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977c5" w14:textId="84977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государственных услугах</w:t>
      </w:r>
    </w:p>
    <w:p>
      <w:pPr>
        <w:spacing w:after="0"/>
        <w:ind w:left="0"/>
        <w:jc w:val="both"/>
      </w:pPr>
      <w:r>
        <w:rPr>
          <w:rFonts w:ascii="Times New Roman"/>
          <w:b w:val="false"/>
          <w:i w:val="false"/>
          <w:color w:val="000000"/>
          <w:sz w:val="28"/>
        </w:rPr>
        <w:t>Закон Республики Казахстан от 15 апреля 2013 года № 88-V.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Настоящий Закон регулирует общественные отношения в сфере оказания государственных услуг.</w:t>
      </w:r>
    </w:p>
    <w:bookmarkStart w:name="z2"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85" w:id="1"/>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
    <w:bookmarkStart w:name="z139" w:id="2"/>
    <w:p>
      <w:pPr>
        <w:spacing w:after="0"/>
        <w:ind w:left="0"/>
        <w:jc w:val="both"/>
      </w:pPr>
      <w:r>
        <w:rPr>
          <w:rFonts w:ascii="Times New Roman"/>
          <w:b w:val="false"/>
          <w:i w:val="false"/>
          <w:color w:val="000000"/>
          <w:sz w:val="28"/>
        </w:rPr>
        <w:t>
      1-1) уполномоченный орган в сфере информатизации – центральный исполнительный орган, осуществляющий руководство и межотраслевую координацию в сфере информатизации и "электронного правительства";</w:t>
      </w:r>
    </w:p>
    <w:bookmarkEnd w:id="2"/>
    <w:bookmarkStart w:name="z140" w:id="3"/>
    <w:p>
      <w:pPr>
        <w:spacing w:after="0"/>
        <w:ind w:left="0"/>
        <w:jc w:val="both"/>
      </w:pPr>
      <w:r>
        <w:rPr>
          <w:rFonts w:ascii="Times New Roman"/>
          <w:b w:val="false"/>
          <w:i w:val="false"/>
          <w:color w:val="000000"/>
          <w:sz w:val="28"/>
        </w:rPr>
        <w:t>
      1-2) партнерское соглашение – соглашение, заключенное Государственной корпорацией с субъектами предпринимательства, соответствующими требованиям и прошедшими отбор уполномоченным органом в сфере оказания государственных услуг, для предоставления услуг по приему заявлений на оказание государственных услуг и выдаче их результатов услугополучателю;</w:t>
      </w:r>
    </w:p>
    <w:bookmarkEnd w:id="3"/>
    <w:bookmarkStart w:name="z225" w:id="4"/>
    <w:p>
      <w:pPr>
        <w:spacing w:after="0"/>
        <w:ind w:left="0"/>
        <w:jc w:val="both"/>
      </w:pPr>
      <w:r>
        <w:rPr>
          <w:rFonts w:ascii="Times New Roman"/>
          <w:b w:val="false"/>
          <w:i w:val="false"/>
          <w:color w:val="000000"/>
          <w:sz w:val="28"/>
        </w:rPr>
        <w:t>
      1-3) партнерская организация – субъект предпринимательства, заключивший партнерское соглашение в соответствии с настоящим Законом;</w:t>
      </w:r>
    </w:p>
    <w:bookmarkEnd w:id="4"/>
    <w:bookmarkStart w:name="z226" w:id="5"/>
    <w:p>
      <w:pPr>
        <w:spacing w:after="0"/>
        <w:ind w:left="0"/>
        <w:jc w:val="both"/>
      </w:pPr>
      <w:r>
        <w:rPr>
          <w:rFonts w:ascii="Times New Roman"/>
          <w:b w:val="false"/>
          <w:i w:val="false"/>
          <w:color w:val="000000"/>
          <w:sz w:val="28"/>
        </w:rPr>
        <w:t>
      1-4)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w:t>
      </w:r>
    </w:p>
    <w:bookmarkEnd w:id="5"/>
    <w:bookmarkStart w:name="z86" w:id="6"/>
    <w:p>
      <w:pPr>
        <w:spacing w:after="0"/>
        <w:ind w:left="0"/>
        <w:jc w:val="both"/>
      </w:pPr>
      <w:r>
        <w:rPr>
          <w:rFonts w:ascii="Times New Roman"/>
          <w:b w:val="false"/>
          <w:i w:val="false"/>
          <w:color w:val="000000"/>
          <w:sz w:val="28"/>
        </w:rPr>
        <w:t>
      2) принцип "одного окна" – форма централизованного оказания государственной услуги, предусматривающая минимальное участие услугополучателя в сборе и подготовке документов при оказании государственной услуги и ограничение его непосредственного контакта с услугодателями;</w:t>
      </w:r>
    </w:p>
    <w:bookmarkEnd w:id="6"/>
    <w:bookmarkStart w:name="z227" w:id="7"/>
    <w:p>
      <w:pPr>
        <w:spacing w:after="0"/>
        <w:ind w:left="0"/>
        <w:jc w:val="both"/>
      </w:pPr>
      <w:r>
        <w:rPr>
          <w:rFonts w:ascii="Times New Roman"/>
          <w:b w:val="false"/>
          <w:i w:val="false"/>
          <w:color w:val="000000"/>
          <w:sz w:val="28"/>
        </w:rPr>
        <w:t>
      2-1) скрытая государственная услуга – государственная функция, отвечающая критериям государственной услуги, но не включенная в реестр государственных услуг;</w:t>
      </w:r>
    </w:p>
    <w:bookmarkEnd w:id="7"/>
    <w:bookmarkStart w:name="z87" w:id="8"/>
    <w:p>
      <w:pPr>
        <w:spacing w:after="0"/>
        <w:ind w:left="0"/>
        <w:jc w:val="both"/>
      </w:pPr>
      <w:r>
        <w:rPr>
          <w:rFonts w:ascii="Times New Roman"/>
          <w:b w:val="false"/>
          <w:i w:val="false"/>
          <w:color w:val="000000"/>
          <w:sz w:val="28"/>
        </w:rPr>
        <w:t>
      3) услугополучатель – физические и юридические лица, за исключением центральных государственных органов, загранучреждений Республики Казахстан,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w:t>
      </w:r>
    </w:p>
    <w:bookmarkEnd w:id="8"/>
    <w:bookmarkStart w:name="z88" w:id="9"/>
    <w:p>
      <w:pPr>
        <w:spacing w:after="0"/>
        <w:ind w:left="0"/>
        <w:jc w:val="both"/>
      </w:pPr>
      <w:r>
        <w:rPr>
          <w:rFonts w:ascii="Times New Roman"/>
          <w:b w:val="false"/>
          <w:i w:val="false"/>
          <w:color w:val="000000"/>
          <w:sz w:val="28"/>
        </w:rPr>
        <w:t>
      4) услугодатель – центральные государственные органы, загранучреждения Республики Казахстан,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а также физические и юридические лица, оказывающие государственные услуги в соответствии с законодательством Республики Казахстан;</w:t>
      </w:r>
    </w:p>
    <w:bookmarkEnd w:id="9"/>
    <w:bookmarkStart w:name="z177" w:id="10"/>
    <w:p>
      <w:pPr>
        <w:spacing w:after="0"/>
        <w:ind w:left="0"/>
        <w:jc w:val="both"/>
      </w:pPr>
      <w:r>
        <w:rPr>
          <w:rFonts w:ascii="Times New Roman"/>
          <w:b w:val="false"/>
          <w:i w:val="false"/>
          <w:color w:val="000000"/>
          <w:sz w:val="28"/>
        </w:rPr>
        <w:t>
      4-1) общественно значимая услуга – государственная услуга, осуществляемая на непрерывной основе и направленная на удовлетворение законных интересов общества;</w:t>
      </w:r>
    </w:p>
    <w:bookmarkEnd w:id="10"/>
    <w:bookmarkStart w:name="z228" w:id="11"/>
    <w:p>
      <w:pPr>
        <w:spacing w:after="0"/>
        <w:ind w:left="0"/>
        <w:jc w:val="both"/>
      </w:pPr>
      <w:r>
        <w:rPr>
          <w:rFonts w:ascii="Times New Roman"/>
          <w:b w:val="false"/>
          <w:i w:val="false"/>
          <w:color w:val="000000"/>
          <w:sz w:val="28"/>
        </w:rPr>
        <w:t>
      4-2) мобильное приложение Государственной корпорации – объект информатизации для оказания государственных услуг через видеосвязь с Государственной корпорацией;</w:t>
      </w:r>
    </w:p>
    <w:bookmarkEnd w:id="11"/>
    <w:bookmarkStart w:name="z89" w:id="12"/>
    <w:p>
      <w:pPr>
        <w:spacing w:after="0"/>
        <w:ind w:left="0"/>
        <w:jc w:val="both"/>
      </w:pPr>
      <w:r>
        <w:rPr>
          <w:rFonts w:ascii="Times New Roman"/>
          <w:b w:val="false"/>
          <w:i w:val="false"/>
          <w:color w:val="000000"/>
          <w:sz w:val="28"/>
        </w:rPr>
        <w:t>
      5)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bookmarkEnd w:id="12"/>
    <w:bookmarkStart w:name="z229" w:id="13"/>
    <w:p>
      <w:pPr>
        <w:spacing w:after="0"/>
        <w:ind w:left="0"/>
        <w:jc w:val="both"/>
      </w:pPr>
      <w:r>
        <w:rPr>
          <w:rFonts w:ascii="Times New Roman"/>
          <w:b w:val="false"/>
          <w:i w:val="false"/>
          <w:color w:val="000000"/>
          <w:sz w:val="28"/>
        </w:rPr>
        <w:t>
      5-1) дополнительный сервис к государственной услуге – услуга, оказываемая в индивидуальном порядке по желанию услугополучателя в дополнение к государственной услуге;</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14"/>
    <w:p>
      <w:pPr>
        <w:spacing w:after="0"/>
        <w:ind w:left="0"/>
        <w:jc w:val="both"/>
      </w:pPr>
      <w:r>
        <w:rPr>
          <w:rFonts w:ascii="Times New Roman"/>
          <w:b w:val="false"/>
          <w:i w:val="false"/>
          <w:color w:val="000000"/>
          <w:sz w:val="28"/>
        </w:rPr>
        <w:t>
      8) реестр государственных услуг – классифицированный перечень государственных услуг;</w:t>
      </w:r>
    </w:p>
    <w:bookmarkEnd w:id="14"/>
    <w:bookmarkStart w:name="z93" w:id="15"/>
    <w:p>
      <w:pPr>
        <w:spacing w:after="0"/>
        <w:ind w:left="0"/>
        <w:jc w:val="both"/>
      </w:pPr>
      <w:r>
        <w:rPr>
          <w:rFonts w:ascii="Times New Roman"/>
          <w:b w:val="false"/>
          <w:i w:val="false"/>
          <w:color w:val="000000"/>
          <w:sz w:val="28"/>
        </w:rPr>
        <w:t>
      9)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15"/>
    <w:bookmarkStart w:name="z94" w:id="16"/>
    <w:p>
      <w:pPr>
        <w:spacing w:after="0"/>
        <w:ind w:left="0"/>
        <w:jc w:val="both"/>
      </w:pPr>
      <w:r>
        <w:rPr>
          <w:rFonts w:ascii="Times New Roman"/>
          <w:b w:val="false"/>
          <w:i w:val="false"/>
          <w:color w:val="000000"/>
          <w:sz w:val="28"/>
        </w:rPr>
        <w:t>
      10) информационная система мониторинга оказания государственных услуг – информационная система, предназначенная для автоматизации и мониторинга процесса оказания государственных услуг, в том числе оказываемых через Государственную корпорацию "Правительство для граждан";</w:t>
      </w:r>
    </w:p>
    <w:bookmarkEnd w:id="16"/>
    <w:bookmarkStart w:name="z141" w:id="17"/>
    <w:p>
      <w:pPr>
        <w:spacing w:after="0"/>
        <w:ind w:left="0"/>
        <w:jc w:val="both"/>
      </w:pPr>
      <w:r>
        <w:rPr>
          <w:rFonts w:ascii="Times New Roman"/>
          <w:b w:val="false"/>
          <w:i w:val="false"/>
          <w:color w:val="000000"/>
          <w:sz w:val="28"/>
        </w:rPr>
        <w:t>
      10-1) пилотный проект в сфере оказания государственных услуг – процесс по апробации изменения процессов, подходов при оказании государственных услуг;</w:t>
      </w:r>
    </w:p>
    <w:bookmarkEnd w:id="17"/>
    <w:bookmarkStart w:name="z95" w:id="18"/>
    <w:p>
      <w:pPr>
        <w:spacing w:after="0"/>
        <w:ind w:left="0"/>
        <w:jc w:val="both"/>
      </w:pPr>
      <w:r>
        <w:rPr>
          <w:rFonts w:ascii="Times New Roman"/>
          <w:b w:val="false"/>
          <w:i w:val="false"/>
          <w:color w:val="000000"/>
          <w:sz w:val="28"/>
        </w:rPr>
        <w:t>
      11) общественный мониторинг качества оказания государственных услуг – деятельность физических лиц, некоммерческих организаций по сбору, анализу информации об уровне качества оказания государственных услуг и выработке рекомендаций;</w:t>
      </w:r>
    </w:p>
    <w:bookmarkEnd w:id="18"/>
    <w:bookmarkStart w:name="z96" w:id="19"/>
    <w:p>
      <w:pPr>
        <w:spacing w:after="0"/>
        <w:ind w:left="0"/>
        <w:jc w:val="both"/>
      </w:pPr>
      <w:r>
        <w:rPr>
          <w:rFonts w:ascii="Times New Roman"/>
          <w:b w:val="false"/>
          <w:i w:val="false"/>
          <w:color w:val="000000"/>
          <w:sz w:val="28"/>
        </w:rPr>
        <w:t>
      12) оценка качества оказания государственных услуг – деятельность по определению эффективности мер по обеспечению услугополучателей доступными и качественными государственными услугами, оказываемыми центральными государственными органами, местными исполнительными органами областей, городов республиканского значения, столицы, районов, городов областного значения, акимами районов в городе, городов районного значения, поселков, сел, сельских округов;</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 w:id="20"/>
    <w:p>
      <w:pPr>
        <w:spacing w:after="0"/>
        <w:ind w:left="0"/>
        <w:jc w:val="both"/>
      </w:pPr>
      <w:r>
        <w:rPr>
          <w:rFonts w:ascii="Times New Roman"/>
          <w:b w:val="false"/>
          <w:i w:val="false"/>
          <w:color w:val="000000"/>
          <w:sz w:val="28"/>
        </w:rPr>
        <w:t>
      14) уполномоченный орган по оценке и контролю за качеством оказания государственных услуг – центральный государственный орган, осуществляющий в пределах своей компетенции деятельность по оценке и контролю за качеством оказания государственных услуг;</w:t>
      </w:r>
    </w:p>
    <w:bookmarkEnd w:id="20"/>
    <w:bookmarkStart w:name="z99" w:id="21"/>
    <w:p>
      <w:pPr>
        <w:spacing w:after="0"/>
        <w:ind w:left="0"/>
        <w:jc w:val="both"/>
      </w:pPr>
      <w:r>
        <w:rPr>
          <w:rFonts w:ascii="Times New Roman"/>
          <w:b w:val="false"/>
          <w:i w:val="false"/>
          <w:color w:val="000000"/>
          <w:sz w:val="28"/>
        </w:rPr>
        <w:t>
      15) автоматизация процесса оказания государственной услуги – процедура преобразования административных процессов услугодателя для обеспечения оказания государственной услуги в электронной форме;</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1" w:id="22"/>
    <w:p>
      <w:pPr>
        <w:spacing w:after="0"/>
        <w:ind w:left="0"/>
        <w:jc w:val="both"/>
      </w:pPr>
      <w:r>
        <w:rPr>
          <w:rFonts w:ascii="Times New Roman"/>
          <w:b w:val="false"/>
          <w:i w:val="false"/>
          <w:color w:val="000000"/>
          <w:sz w:val="28"/>
        </w:rPr>
        <w:t>
      17) уполномоченный орган в сфере оказания государственных услуг – центральный государственный орган, осуществляющий руководство и межотраслевую координацию в сфере оказания государственных услуг;</w:t>
      </w:r>
    </w:p>
    <w:bookmarkEnd w:id="22"/>
    <w:bookmarkStart w:name="z142" w:id="23"/>
    <w:p>
      <w:pPr>
        <w:spacing w:after="0"/>
        <w:ind w:left="0"/>
        <w:jc w:val="both"/>
      </w:pPr>
      <w:r>
        <w:rPr>
          <w:rFonts w:ascii="Times New Roman"/>
          <w:b w:val="false"/>
          <w:i w:val="false"/>
          <w:color w:val="000000"/>
          <w:sz w:val="28"/>
        </w:rPr>
        <w:t>
      17-1) проактивная услуга – государственная услуга, оказываемая без заявления услугополучателя по инициативе услугодателя;</w:t>
      </w:r>
    </w:p>
    <w:bookmarkEnd w:id="23"/>
    <w:p>
      <w:pPr>
        <w:spacing w:after="0"/>
        <w:ind w:left="0"/>
        <w:jc w:val="both"/>
      </w:pPr>
      <w:r>
        <w:rPr>
          <w:rFonts w:ascii="Times New Roman"/>
          <w:b w:val="false"/>
          <w:i w:val="false"/>
          <w:color w:val="000000"/>
          <w:sz w:val="28"/>
        </w:rPr>
        <w:t>
      17-2) реинжиниринг – преобразование текущего рабочего процесса с целью повышения эффективности, качества и результативности деятельности организации;</w:t>
      </w:r>
    </w:p>
    <w:bookmarkStart w:name="z178" w:id="24"/>
    <w:p>
      <w:pPr>
        <w:spacing w:after="0"/>
        <w:ind w:left="0"/>
        <w:jc w:val="both"/>
      </w:pPr>
      <w:r>
        <w:rPr>
          <w:rFonts w:ascii="Times New Roman"/>
          <w:b w:val="false"/>
          <w:i w:val="false"/>
          <w:color w:val="000000"/>
          <w:sz w:val="28"/>
        </w:rPr>
        <w:t>
      17-3) стационарное абонентское устройство – средство связи, обеспечивающее передачу или прием на расстоянии заданной абонентом информации при помощи электрических сигналов, передаваемых по проводам, или радиосигналов;</w:t>
      </w:r>
    </w:p>
    <w:bookmarkEnd w:id="24"/>
    <w:bookmarkStart w:name="z179" w:id="25"/>
    <w:p>
      <w:pPr>
        <w:spacing w:after="0"/>
        <w:ind w:left="0"/>
        <w:jc w:val="both"/>
      </w:pPr>
      <w:r>
        <w:rPr>
          <w:rFonts w:ascii="Times New Roman"/>
          <w:b w:val="false"/>
          <w:i w:val="false"/>
          <w:color w:val="000000"/>
          <w:sz w:val="28"/>
        </w:rPr>
        <w:t>
      17-4) абонентское устройство сотовой связи – средство связи индивидуального использования, формирующее сигналы электрической связи для передачи или приема заданной абонентом информации и подключаемое к сети оператора сотовой связи, не имеющее постоянного географически определяемого местоположения в рамках обслуживаемой территории, работающее в сетях сотовой связи;</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исключен Законом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26"/>
    <w:p>
      <w:pPr>
        <w:spacing w:after="0"/>
        <w:ind w:left="0"/>
        <w:jc w:val="both"/>
      </w:pPr>
      <w:r>
        <w:rPr>
          <w:rFonts w:ascii="Times New Roman"/>
          <w:b w:val="false"/>
          <w:i w:val="false"/>
          <w:color w:val="000000"/>
          <w:sz w:val="28"/>
        </w:rPr>
        <w:t>
      19)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419-V</w:t>
      </w:r>
      <w:r>
        <w:rPr>
          <w:rFonts w:ascii="Times New Roman"/>
          <w:b w:val="false"/>
          <w:i w:val="false"/>
          <w:color w:val="ff0000"/>
          <w:sz w:val="28"/>
        </w:rPr>
        <w:t xml:space="preserve"> (вводится в действие с 01.01.2016);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Законодательство Республики Казахстан в сфере оказания государственных услуг</w:t>
      </w:r>
    </w:p>
    <w:bookmarkStart w:name="z5" w:id="27"/>
    <w:p>
      <w:pPr>
        <w:spacing w:after="0"/>
        <w:ind w:left="0"/>
        <w:jc w:val="both"/>
      </w:pPr>
      <w:r>
        <w:rPr>
          <w:rFonts w:ascii="Times New Roman"/>
          <w:b w:val="false"/>
          <w:i w:val="false"/>
          <w:color w:val="000000"/>
          <w:sz w:val="28"/>
        </w:rPr>
        <w:t xml:space="preserve">
      1. Законодательство Республики Казахстан в сфере оказания государственных услуг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27"/>
    <w:bookmarkStart w:name="z6" w:id="28"/>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28"/>
    <w:p>
      <w:pPr>
        <w:spacing w:after="0"/>
        <w:ind w:left="0"/>
        <w:jc w:val="both"/>
      </w:pPr>
      <w:r>
        <w:rPr>
          <w:rFonts w:ascii="Times New Roman"/>
          <w:b/>
          <w:i w:val="false"/>
          <w:color w:val="000000"/>
          <w:sz w:val="28"/>
        </w:rPr>
        <w:t>Статья 3. Цель и принципы оказания государственных услуг</w:t>
      </w:r>
    </w:p>
    <w:p>
      <w:pPr>
        <w:spacing w:after="0"/>
        <w:ind w:left="0"/>
        <w:jc w:val="both"/>
      </w:pPr>
      <w:r>
        <w:rPr>
          <w:rFonts w:ascii="Times New Roman"/>
          <w:b w:val="false"/>
          <w:i w:val="false"/>
          <w:color w:val="ff0000"/>
          <w:sz w:val="28"/>
        </w:rPr>
        <w:t xml:space="preserve">
      Сноска. Заголовок статьи 3 - в редакции Закона РК от 21.05.2024 </w:t>
      </w:r>
      <w:r>
        <w:rPr>
          <w:rFonts w:ascii="Times New Roman"/>
          <w:b w:val="false"/>
          <w:i w:val="false"/>
          <w:color w:val="ff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Целью государственного регулирования общественных отношений в сфере оказания государственных услуг является обеспечение качественного оказания государственных услуг услугополучателям.</w:t>
      </w:r>
    </w:p>
    <w:p>
      <w:pPr>
        <w:spacing w:after="0"/>
        <w:ind w:left="0"/>
        <w:jc w:val="both"/>
      </w:pPr>
      <w:r>
        <w:rPr>
          <w:rFonts w:ascii="Times New Roman"/>
          <w:b w:val="false"/>
          <w:i w:val="false"/>
          <w:color w:val="000000"/>
          <w:sz w:val="28"/>
        </w:rPr>
        <w:t>
      Государственные услуги оказываются на основе следующих основных принципов:</w:t>
      </w:r>
    </w:p>
    <w:p>
      <w:pPr>
        <w:spacing w:after="0"/>
        <w:ind w:left="0"/>
        <w:jc w:val="both"/>
      </w:pPr>
      <w:r>
        <w:rPr>
          <w:rFonts w:ascii="Times New Roman"/>
          <w:b w:val="false"/>
          <w:i w:val="false"/>
          <w:color w:val="000000"/>
          <w:sz w:val="28"/>
        </w:rPr>
        <w:t>
      равного доступа услугополучателям без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по любым иным обстоятельствам;</w:t>
      </w:r>
    </w:p>
    <w:p>
      <w:pPr>
        <w:spacing w:after="0"/>
        <w:ind w:left="0"/>
        <w:jc w:val="both"/>
      </w:pPr>
      <w:r>
        <w:rPr>
          <w:rFonts w:ascii="Times New Roman"/>
          <w:b w:val="false"/>
          <w:i w:val="false"/>
          <w:color w:val="000000"/>
          <w:sz w:val="28"/>
        </w:rPr>
        <w:t>
      недопустимости проявлений бюрократизма и волокиты при оказании государственных услуг;</w:t>
      </w:r>
    </w:p>
    <w:p>
      <w:pPr>
        <w:spacing w:after="0"/>
        <w:ind w:left="0"/>
        <w:jc w:val="both"/>
      </w:pPr>
      <w:r>
        <w:rPr>
          <w:rFonts w:ascii="Times New Roman"/>
          <w:b w:val="false"/>
          <w:i w:val="false"/>
          <w:color w:val="000000"/>
          <w:sz w:val="28"/>
        </w:rPr>
        <w:t>
      подотчетности и прозрачности в сфере оказания государственных услуг;</w:t>
      </w:r>
    </w:p>
    <w:p>
      <w:pPr>
        <w:spacing w:after="0"/>
        <w:ind w:left="0"/>
        <w:jc w:val="both"/>
      </w:pPr>
      <w:r>
        <w:rPr>
          <w:rFonts w:ascii="Times New Roman"/>
          <w:b w:val="false"/>
          <w:i w:val="false"/>
          <w:color w:val="000000"/>
          <w:sz w:val="28"/>
        </w:rPr>
        <w:t>
      качества и доступности государственных услуг;</w:t>
      </w:r>
    </w:p>
    <w:p>
      <w:pPr>
        <w:spacing w:after="0"/>
        <w:ind w:left="0"/>
        <w:jc w:val="both"/>
      </w:pPr>
      <w:r>
        <w:rPr>
          <w:rFonts w:ascii="Times New Roman"/>
          <w:b w:val="false"/>
          <w:i w:val="false"/>
          <w:color w:val="000000"/>
          <w:sz w:val="28"/>
        </w:rPr>
        <w:t>
      постоянного совершенствования процесса оказания государственных услуг;</w:t>
      </w:r>
    </w:p>
    <w:p>
      <w:pPr>
        <w:spacing w:after="0"/>
        <w:ind w:left="0"/>
        <w:jc w:val="both"/>
      </w:pPr>
      <w:r>
        <w:rPr>
          <w:rFonts w:ascii="Times New Roman"/>
          <w:b w:val="false"/>
          <w:i w:val="false"/>
          <w:color w:val="000000"/>
          <w:sz w:val="28"/>
        </w:rPr>
        <w:t>
      экономичности и эффективности при оказании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изменением, внесенным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Права услугополучателей</w:t>
      </w:r>
    </w:p>
    <w:bookmarkStart w:name="z9" w:id="29"/>
    <w:p>
      <w:pPr>
        <w:spacing w:after="0"/>
        <w:ind w:left="0"/>
        <w:jc w:val="both"/>
      </w:pPr>
      <w:r>
        <w:rPr>
          <w:rFonts w:ascii="Times New Roman"/>
          <w:b w:val="false"/>
          <w:i w:val="false"/>
          <w:color w:val="000000"/>
          <w:sz w:val="28"/>
        </w:rPr>
        <w:t>
      1. Услугополучатели имеют право:</w:t>
      </w:r>
    </w:p>
    <w:bookmarkEnd w:id="29"/>
    <w:p>
      <w:pPr>
        <w:spacing w:after="0"/>
        <w:ind w:left="0"/>
        <w:jc w:val="both"/>
      </w:pPr>
      <w:r>
        <w:rPr>
          <w:rFonts w:ascii="Times New Roman"/>
          <w:b w:val="false"/>
          <w:i w:val="false"/>
          <w:color w:val="000000"/>
          <w:sz w:val="28"/>
        </w:rPr>
        <w:t>
      1) получать в доступной форме от услугодателя полную и достоверную информацию о порядке предоставления государственной услуги;</w:t>
      </w:r>
    </w:p>
    <w:p>
      <w:pPr>
        <w:spacing w:after="0"/>
        <w:ind w:left="0"/>
        <w:jc w:val="both"/>
      </w:pPr>
      <w:r>
        <w:rPr>
          <w:rFonts w:ascii="Times New Roman"/>
          <w:b w:val="false"/>
          <w:i w:val="false"/>
          <w:color w:val="000000"/>
          <w:sz w:val="28"/>
        </w:rPr>
        <w:t>
      2) получать государственную услугу в соответствии с подзаконным нормативным правовым актом, определяющим порядок оказания государственной услуги;</w:t>
      </w:r>
    </w:p>
    <w:bookmarkStart w:name="z120" w:id="30"/>
    <w:p>
      <w:pPr>
        <w:spacing w:after="0"/>
        <w:ind w:left="0"/>
        <w:jc w:val="both"/>
      </w:pPr>
      <w:r>
        <w:rPr>
          <w:rFonts w:ascii="Times New Roman"/>
          <w:b w:val="false"/>
          <w:i w:val="false"/>
          <w:color w:val="000000"/>
          <w:sz w:val="28"/>
        </w:rPr>
        <w:t>
      3) обжаловать решения, действия (бездействие)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услугодателя и (или) их должностных лиц, Государственной корпорации и (или) ее работников по вопросам оказания государственных услуг в порядке, установленном законодательными актами Республики Казахстан;</w:t>
      </w:r>
    </w:p>
    <w:bookmarkEnd w:id="30"/>
    <w:bookmarkStart w:name="z134" w:id="31"/>
    <w:p>
      <w:pPr>
        <w:spacing w:after="0"/>
        <w:ind w:left="0"/>
        <w:jc w:val="both"/>
      </w:pPr>
      <w:r>
        <w:rPr>
          <w:rFonts w:ascii="Times New Roman"/>
          <w:b w:val="false"/>
          <w:i w:val="false"/>
          <w:color w:val="000000"/>
          <w:sz w:val="28"/>
        </w:rPr>
        <w:t>
      4) получать государственную услугу в бумажной и (или) электронной форме в соответствии с законодательством Республики Казахстан;</w:t>
      </w:r>
    </w:p>
    <w:bookmarkEnd w:id="31"/>
    <w:bookmarkStart w:name="z180" w:id="32"/>
    <w:p>
      <w:pPr>
        <w:spacing w:after="0"/>
        <w:ind w:left="0"/>
        <w:jc w:val="both"/>
      </w:pPr>
      <w:r>
        <w:rPr>
          <w:rFonts w:ascii="Times New Roman"/>
          <w:b w:val="false"/>
          <w:i w:val="false"/>
          <w:color w:val="000000"/>
          <w:sz w:val="28"/>
        </w:rPr>
        <w:t>
      4-1) получать государственные услуги по принципу "одного заявления";</w:t>
      </w:r>
    </w:p>
    <w:bookmarkEnd w:id="32"/>
    <w:p>
      <w:pPr>
        <w:spacing w:after="0"/>
        <w:ind w:left="0"/>
        <w:jc w:val="both"/>
      </w:pPr>
      <w:r>
        <w:rPr>
          <w:rFonts w:ascii="Times New Roman"/>
          <w:b w:val="false"/>
          <w:i w:val="false"/>
          <w:color w:val="000000"/>
          <w:sz w:val="28"/>
        </w:rPr>
        <w:t xml:space="preserve">
      5) участвовать в публичных обсуждениях проектов подзаконных нормативных правовых актов, определяющих порядок оказания государственных услуг, в порядке, предусмотренном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6) обращаться в суд с иском о защите нарушенных прав, свобод и законных интересов в сфере оказания государственных услуг;</w:t>
      </w:r>
    </w:p>
    <w:bookmarkStart w:name="z170" w:id="33"/>
    <w:p>
      <w:pPr>
        <w:spacing w:after="0"/>
        <w:ind w:left="0"/>
        <w:jc w:val="both"/>
      </w:pPr>
      <w:r>
        <w:rPr>
          <w:rFonts w:ascii="Times New Roman"/>
          <w:b w:val="false"/>
          <w:i w:val="false"/>
          <w:color w:val="000000"/>
          <w:sz w:val="28"/>
        </w:rPr>
        <w:t>
      7) использовать электронные документы в отношении себя и несовершеннолетних членов семьи из сервиса цифровых документов в соответствии с подзаконным нормативным правовым актом, определяющим порядок оказания государственной услуги.</w:t>
      </w:r>
    </w:p>
    <w:bookmarkEnd w:id="33"/>
    <w:bookmarkStart w:name="z10" w:id="34"/>
    <w:p>
      <w:pPr>
        <w:spacing w:after="0"/>
        <w:ind w:left="0"/>
        <w:jc w:val="both"/>
      </w:pPr>
      <w:r>
        <w:rPr>
          <w:rFonts w:ascii="Times New Roman"/>
          <w:b w:val="false"/>
          <w:i w:val="false"/>
          <w:color w:val="000000"/>
          <w:sz w:val="28"/>
        </w:rPr>
        <w:t>
      2. Иностранцы, лица без гражданства и иностранные юридические лица получают государственные услуги наравне с гражданами и юридическими лицами Республики Казахстан, если иное не предусмотрено законами Республики Казахстан.</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Права и обязанности услугодателей</w:t>
      </w:r>
    </w:p>
    <w:bookmarkStart w:name="z12" w:id="35"/>
    <w:p>
      <w:pPr>
        <w:spacing w:after="0"/>
        <w:ind w:left="0"/>
        <w:jc w:val="both"/>
      </w:pPr>
      <w:r>
        <w:rPr>
          <w:rFonts w:ascii="Times New Roman"/>
          <w:b w:val="false"/>
          <w:i w:val="false"/>
          <w:color w:val="000000"/>
          <w:sz w:val="28"/>
        </w:rPr>
        <w:t>
      1. Услугодатели имеют право:</w:t>
      </w:r>
    </w:p>
    <w:bookmarkEnd w:id="35"/>
    <w:p>
      <w:pPr>
        <w:spacing w:after="0"/>
        <w:ind w:left="0"/>
        <w:jc w:val="both"/>
      </w:pPr>
      <w:r>
        <w:rPr>
          <w:rFonts w:ascii="Times New Roman"/>
          <w:b w:val="false"/>
          <w:i w:val="false"/>
          <w:color w:val="000000"/>
          <w:sz w:val="28"/>
        </w:rPr>
        <w:t>
      1) получать от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информацию, необходимую для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36"/>
    <w:p>
      <w:pPr>
        <w:spacing w:after="0"/>
        <w:ind w:left="0"/>
        <w:jc w:val="both"/>
      </w:pPr>
      <w:r>
        <w:rPr>
          <w:rFonts w:ascii="Times New Roman"/>
          <w:b w:val="false"/>
          <w:i w:val="false"/>
          <w:color w:val="000000"/>
          <w:sz w:val="28"/>
        </w:rPr>
        <w:t>
      2. Услугодатели обязаны:</w:t>
      </w:r>
    </w:p>
    <w:bookmarkEnd w:id="36"/>
    <w:p>
      <w:pPr>
        <w:spacing w:after="0"/>
        <w:ind w:left="0"/>
        <w:jc w:val="both"/>
      </w:pPr>
      <w:r>
        <w:rPr>
          <w:rFonts w:ascii="Times New Roman"/>
          <w:b w:val="false"/>
          <w:i w:val="false"/>
          <w:color w:val="000000"/>
          <w:sz w:val="28"/>
        </w:rPr>
        <w:t>
      1) оказывать государственные услуги в соответствии с подзаконными нормативными правовыми актами, определяющими порядок оказания государственных услуг;</w:t>
      </w:r>
    </w:p>
    <w:p>
      <w:pPr>
        <w:spacing w:after="0"/>
        <w:ind w:left="0"/>
        <w:jc w:val="both"/>
      </w:pPr>
      <w:r>
        <w:rPr>
          <w:rFonts w:ascii="Times New Roman"/>
          <w:b w:val="false"/>
          <w:i w:val="false"/>
          <w:color w:val="000000"/>
          <w:sz w:val="28"/>
        </w:rPr>
        <w:t>
      2) создавать необходимые условия для лиц с ограниченными возможностями при получении ими государственных услуг;</w:t>
      </w:r>
    </w:p>
    <w:p>
      <w:pPr>
        <w:spacing w:after="0"/>
        <w:ind w:left="0"/>
        <w:jc w:val="both"/>
      </w:pPr>
      <w:r>
        <w:rPr>
          <w:rFonts w:ascii="Times New Roman"/>
          <w:b w:val="false"/>
          <w:i w:val="false"/>
          <w:color w:val="000000"/>
          <w:sz w:val="28"/>
        </w:rPr>
        <w:t>
      3) предоставлять полную и достоверную информацию о порядке оказания государственных услуг услугополучателям в доступной форме;</w:t>
      </w:r>
    </w:p>
    <w:bookmarkStart w:name="z123" w:id="37"/>
    <w:p>
      <w:pPr>
        <w:spacing w:after="0"/>
        <w:ind w:left="0"/>
        <w:jc w:val="both"/>
      </w:pPr>
      <w:r>
        <w:rPr>
          <w:rFonts w:ascii="Times New Roman"/>
          <w:b w:val="false"/>
          <w:i w:val="false"/>
          <w:color w:val="000000"/>
          <w:sz w:val="28"/>
        </w:rPr>
        <w:t>
      4) предоставлять центральным государственным органам, местным исполнительным органам областей, городов республиканского значения, столицы, районов, городов областного значения, акимам районов в городе, городов районного значения, поселков, сел, сельских округов, иным услугодателям, Государственной корпорации документы и информацию, необходимые для оказания государственных услуг, в том числе посредством интеграции информационных систем, в соответствии с законодательством Республики Казахстан;</w:t>
      </w:r>
    </w:p>
    <w:bookmarkEnd w:id="37"/>
    <w:p>
      <w:pPr>
        <w:spacing w:after="0"/>
        <w:ind w:left="0"/>
        <w:jc w:val="both"/>
      </w:pPr>
      <w:r>
        <w:rPr>
          <w:rFonts w:ascii="Times New Roman"/>
          <w:b w:val="false"/>
          <w:i w:val="false"/>
          <w:color w:val="000000"/>
          <w:sz w:val="28"/>
        </w:rPr>
        <w:t>
      5) обеспечить доставку результата государственной услуги в Государственную корпорацию, оказываемой через Государственную корпорацию, не позднее чем за сутки до истечения срока оказания государственной услуги, установленного подзаконным нормативным правовым актом, определяющим порядок оказания государственной услуги , за исключением государственных услуг, оказываемых в течение одного рабочего дня;</w:t>
      </w:r>
    </w:p>
    <w:p>
      <w:pPr>
        <w:spacing w:after="0"/>
        <w:ind w:left="0"/>
        <w:jc w:val="both"/>
      </w:pPr>
      <w:r>
        <w:rPr>
          <w:rFonts w:ascii="Times New Roman"/>
          <w:b w:val="false"/>
          <w:i w:val="false"/>
          <w:color w:val="000000"/>
          <w:sz w:val="28"/>
        </w:rPr>
        <w:t>
      6) повышать квалификацию работников в сфере оказания государственных услуг, а также обучать навыкам общения с лицами с инвалидностью;</w:t>
      </w:r>
    </w:p>
    <w:bookmarkStart w:name="z125" w:id="38"/>
    <w:p>
      <w:pPr>
        <w:spacing w:after="0"/>
        <w:ind w:left="0"/>
        <w:jc w:val="both"/>
      </w:pPr>
      <w:r>
        <w:rPr>
          <w:rFonts w:ascii="Times New Roman"/>
          <w:b w:val="false"/>
          <w:i w:val="false"/>
          <w:color w:val="000000"/>
          <w:sz w:val="28"/>
        </w:rPr>
        <w:t xml:space="preserve">
      7) рассматривать жалобы услугополучателей и информировать их о результатах рассмотрения в сроки, установленные настоящим </w:t>
      </w:r>
      <w:r>
        <w:rPr>
          <w:rFonts w:ascii="Times New Roman"/>
          <w:b w:val="false"/>
          <w:i w:val="false"/>
          <w:color w:val="000000"/>
          <w:sz w:val="28"/>
        </w:rPr>
        <w:t>Законом</w:t>
      </w:r>
      <w:r>
        <w:rPr>
          <w:rFonts w:ascii="Times New Roman"/>
          <w:b w:val="false"/>
          <w:i w:val="false"/>
          <w:color w:val="000000"/>
          <w:sz w:val="28"/>
        </w:rPr>
        <w:t>;</w:t>
      </w:r>
    </w:p>
    <w:bookmarkEnd w:id="38"/>
    <w:p>
      <w:pPr>
        <w:spacing w:after="0"/>
        <w:ind w:left="0"/>
        <w:jc w:val="both"/>
      </w:pPr>
      <w:r>
        <w:rPr>
          <w:rFonts w:ascii="Times New Roman"/>
          <w:b w:val="false"/>
          <w:i w:val="false"/>
          <w:color w:val="000000"/>
          <w:sz w:val="28"/>
        </w:rPr>
        <w:t>
      8) обеспечивать возможность получения информации услугополучателями о стадии исполнения государственной услуги;</w:t>
      </w:r>
    </w:p>
    <w:p>
      <w:pPr>
        <w:spacing w:after="0"/>
        <w:ind w:left="0"/>
        <w:jc w:val="both"/>
      </w:pPr>
      <w:r>
        <w:rPr>
          <w:rFonts w:ascii="Times New Roman"/>
          <w:b w:val="false"/>
          <w:i w:val="false"/>
          <w:color w:val="000000"/>
          <w:sz w:val="28"/>
        </w:rPr>
        <w:t>
      9) принимать меры, направленные на восстановление нарушенных прав, свобод и законных интересов услугополучателей;</w:t>
      </w:r>
    </w:p>
    <w:p>
      <w:pPr>
        <w:spacing w:after="0"/>
        <w:ind w:left="0"/>
        <w:jc w:val="both"/>
      </w:pPr>
      <w:r>
        <w:rPr>
          <w:rFonts w:ascii="Times New Roman"/>
          <w:b w:val="false"/>
          <w:i w:val="false"/>
          <w:color w:val="000000"/>
          <w:sz w:val="28"/>
        </w:rPr>
        <w:t>
      10) обеспечивать бесперебойное функционирование информационных систем, используемых для оказания государственных услуг, а также содержащих необходимые актуальные сведения для их оказания;</w:t>
      </w:r>
    </w:p>
    <w:p>
      <w:pPr>
        <w:spacing w:after="0"/>
        <w:ind w:left="0"/>
        <w:jc w:val="both"/>
      </w:pPr>
      <w:r>
        <w:rPr>
          <w:rFonts w:ascii="Times New Roman"/>
          <w:b w:val="false"/>
          <w:i w:val="false"/>
          <w:color w:val="000000"/>
          <w:sz w:val="28"/>
        </w:rPr>
        <w:t>
      11) обеспечивать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w:t>
      </w:r>
    </w:p>
    <w:bookmarkStart w:name="z135" w:id="39"/>
    <w:p>
      <w:pPr>
        <w:spacing w:after="0"/>
        <w:ind w:left="0"/>
        <w:jc w:val="both"/>
      </w:pPr>
      <w:r>
        <w:rPr>
          <w:rFonts w:ascii="Times New Roman"/>
          <w:b w:val="false"/>
          <w:i w:val="false"/>
          <w:color w:val="000000"/>
          <w:sz w:val="28"/>
        </w:rPr>
        <w:t>
      12) получать письменное согласие или согласие, подтвержденное электронной цифровой подписью, либо согласие посредством абонентского устройства сотовой связи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bookmarkEnd w:id="39"/>
    <w:p>
      <w:pPr>
        <w:spacing w:after="0"/>
        <w:ind w:left="0"/>
        <w:jc w:val="both"/>
      </w:pPr>
      <w:r>
        <w:rPr>
          <w:rFonts w:ascii="Times New Roman"/>
          <w:b w:val="false"/>
          <w:i w:val="false"/>
          <w:color w:val="000000"/>
          <w:sz w:val="28"/>
        </w:rPr>
        <w:t>
      13) использовать электронные документы из сервиса цифровых документов для оказания государственных услуг в случаях, предусмотренных подзаконными нормативными правовыми актами, определяющими порядок оказания государственных услуг;</w:t>
      </w:r>
    </w:p>
    <w:bookmarkStart w:name="z181" w:id="40"/>
    <w:p>
      <w:pPr>
        <w:spacing w:after="0"/>
        <w:ind w:left="0"/>
        <w:jc w:val="both"/>
      </w:pPr>
      <w:r>
        <w:rPr>
          <w:rFonts w:ascii="Times New Roman"/>
          <w:b w:val="false"/>
          <w:i w:val="false"/>
          <w:color w:val="000000"/>
          <w:sz w:val="28"/>
        </w:rPr>
        <w:t>
      14) отказывать в оказании государственных услуг в случаях и по основаниям, которые установлены законами Республики Казахстан.</w:t>
      </w:r>
    </w:p>
    <w:bookmarkEnd w:id="40"/>
    <w:p>
      <w:pPr>
        <w:spacing w:after="0"/>
        <w:ind w:left="0"/>
        <w:jc w:val="both"/>
      </w:pPr>
      <w:r>
        <w:rPr>
          <w:rFonts w:ascii="Times New Roman"/>
          <w:b w:val="false"/>
          <w:i w:val="false"/>
          <w:color w:val="000000"/>
          <w:sz w:val="28"/>
        </w:rPr>
        <w:t>
      При оказании государственных услуг не допускается истребования от услугополучателей:</w:t>
      </w:r>
    </w:p>
    <w:p>
      <w:pPr>
        <w:spacing w:after="0"/>
        <w:ind w:left="0"/>
        <w:jc w:val="both"/>
      </w:pPr>
      <w:r>
        <w:rPr>
          <w:rFonts w:ascii="Times New Roman"/>
          <w:b w:val="false"/>
          <w:i w:val="false"/>
          <w:color w:val="000000"/>
          <w:sz w:val="28"/>
        </w:rPr>
        <w:t>
      1) документов и сведений, которые могут быть получены из информационных систем, используемых для оказания государственных услуг, или сервиса цифровых документов;</w:t>
      </w:r>
    </w:p>
    <w:bookmarkStart w:name="z121" w:id="41"/>
    <w:p>
      <w:pPr>
        <w:spacing w:after="0"/>
        <w:ind w:left="0"/>
        <w:jc w:val="both"/>
      </w:pPr>
      <w:r>
        <w:rPr>
          <w:rFonts w:ascii="Times New Roman"/>
          <w:b w:val="false"/>
          <w:i w:val="false"/>
          <w:color w:val="000000"/>
          <w:sz w:val="28"/>
        </w:rPr>
        <w:t>
      2) нотариально засвидетельствованных копий документов, оригиналы которых представлены для сверки услугодателю, Государственной корпорации, за исключением случаев, предусмотренных законодательством Республики Казахстан о социальной защите.</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bookmarkStart w:name="z14" w:id="42"/>
    <w:p>
      <w:pPr>
        <w:spacing w:after="0"/>
        <w:ind w:left="0"/>
        <w:jc w:val="left"/>
      </w:pPr>
      <w:r>
        <w:rPr>
          <w:rFonts w:ascii="Times New Roman"/>
          <w:b/>
          <w:i w:val="false"/>
          <w:color w:val="000000"/>
        </w:rPr>
        <w:t xml:space="preserve"> Глава 2. ГОСУДАРСТВЕННОЕ РЕГУЛИРОВАНИЕ</w:t>
      </w:r>
      <w:r>
        <w:br/>
      </w:r>
      <w:r>
        <w:rPr>
          <w:rFonts w:ascii="Times New Roman"/>
          <w:b/>
          <w:i w:val="false"/>
          <w:color w:val="000000"/>
        </w:rPr>
        <w:t>В СФЕРЕ ОКАЗАНИЯ ГОСУДАРСТВЕННЫХ УСЛУГ</w:t>
      </w:r>
    </w:p>
    <w:bookmarkEnd w:id="42"/>
    <w:p>
      <w:pPr>
        <w:spacing w:after="0"/>
        <w:ind w:left="0"/>
        <w:jc w:val="both"/>
      </w:pPr>
      <w:r>
        <w:rPr>
          <w:rFonts w:ascii="Times New Roman"/>
          <w:b/>
          <w:i w:val="false"/>
          <w:color w:val="000000"/>
          <w:sz w:val="28"/>
        </w:rPr>
        <w:t>Статья 6. Компетенция Правительства Республики Казахстан в сфере оказания государственных услуг</w:t>
      </w:r>
    </w:p>
    <w:p>
      <w:pPr>
        <w:spacing w:after="0"/>
        <w:ind w:left="0"/>
        <w:jc w:val="both"/>
      </w:pPr>
      <w:r>
        <w:rPr>
          <w:rFonts w:ascii="Times New Roman"/>
          <w:b w:val="false"/>
          <w:i w:val="false"/>
          <w:color w:val="000000"/>
          <w:sz w:val="28"/>
        </w:rPr>
        <w:t>
      Правительство Республики Казахстан разрабатывает основные направления государственной политики в сфере оказания государственных услуг и организует их осуществление.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Компетенция уполномоченного органа по оценке и контролю за качеством оказания государственных услуг</w:t>
      </w:r>
    </w:p>
    <w:p>
      <w:pPr>
        <w:spacing w:after="0"/>
        <w:ind w:left="0"/>
        <w:jc w:val="left"/>
      </w:pPr>
    </w:p>
    <w:p>
      <w:pPr>
        <w:spacing w:after="0"/>
        <w:ind w:left="0"/>
        <w:jc w:val="both"/>
      </w:pPr>
      <w:r>
        <w:rPr>
          <w:rFonts w:ascii="Times New Roman"/>
          <w:b w:val="false"/>
          <w:i w:val="false"/>
          <w:color w:val="000000"/>
          <w:sz w:val="28"/>
        </w:rPr>
        <w:t>
      Уполномоченный орган по оценке и контролю за качеством оказания государственных услуг:</w:t>
      </w:r>
    </w:p>
    <w:p>
      <w:pPr>
        <w:spacing w:after="0"/>
        <w:ind w:left="0"/>
        <w:jc w:val="both"/>
      </w:pPr>
      <w:r>
        <w:rPr>
          <w:rFonts w:ascii="Times New Roman"/>
          <w:b w:val="false"/>
          <w:i w:val="false"/>
          <w:color w:val="000000"/>
          <w:sz w:val="28"/>
        </w:rPr>
        <w:t>
      1) обеспечивает реализацию государственной политики в сфере оказания государственных услуг в пределах своей компетенции;</w:t>
      </w:r>
    </w:p>
    <w:p>
      <w:pPr>
        <w:spacing w:after="0"/>
        <w:ind w:left="0"/>
        <w:jc w:val="both"/>
      </w:pPr>
      <w:r>
        <w:rPr>
          <w:rFonts w:ascii="Times New Roman"/>
          <w:b w:val="false"/>
          <w:i w:val="false"/>
          <w:color w:val="000000"/>
          <w:sz w:val="28"/>
        </w:rPr>
        <w:t>
      2) осуществляет государственный контроль за качеством оказания государственных услуг, на основе анализа и мониторинга вырабатывает предложения, направленные на предупреждение нарушений при их оказании и обеспечение прав и законных интересов услугополучателей;</w:t>
      </w:r>
    </w:p>
    <w:p>
      <w:pPr>
        <w:spacing w:after="0"/>
        <w:ind w:left="0"/>
        <w:jc w:val="both"/>
      </w:pPr>
      <w:r>
        <w:rPr>
          <w:rFonts w:ascii="Times New Roman"/>
          <w:b w:val="false"/>
          <w:i w:val="false"/>
          <w:color w:val="000000"/>
          <w:sz w:val="28"/>
        </w:rPr>
        <w:t>
      3) разрабатывает и утверждает правила государственного контроля за качеством оказания государственных услуг;</w:t>
      </w:r>
    </w:p>
    <w:p>
      <w:pPr>
        <w:spacing w:after="0"/>
        <w:ind w:left="0"/>
        <w:jc w:val="both"/>
      </w:pPr>
      <w:r>
        <w:rPr>
          <w:rFonts w:ascii="Times New Roman"/>
          <w:b w:val="false"/>
          <w:i w:val="false"/>
          <w:color w:val="000000"/>
          <w:sz w:val="28"/>
        </w:rPr>
        <w:t>
      4) запрашивает информацию о результатах внутреннего контроля за качеством оказания государственных услуг;</w:t>
      </w:r>
    </w:p>
    <w:p>
      <w:pPr>
        <w:spacing w:after="0"/>
        <w:ind w:left="0"/>
        <w:jc w:val="both"/>
      </w:pPr>
      <w:r>
        <w:rPr>
          <w:rFonts w:ascii="Times New Roman"/>
          <w:b w:val="false"/>
          <w:i w:val="false"/>
          <w:color w:val="000000"/>
          <w:sz w:val="28"/>
        </w:rPr>
        <w:t>
      5) разрабатывает и утверждает методику оценки качества оказания государственных услуг по согласованию с уполномоченным органом в сфере информатизации;</w:t>
      </w:r>
    </w:p>
    <w:p>
      <w:pPr>
        <w:spacing w:after="0"/>
        <w:ind w:left="0"/>
        <w:jc w:val="both"/>
      </w:pPr>
      <w:r>
        <w:rPr>
          <w:rFonts w:ascii="Times New Roman"/>
          <w:b w:val="false"/>
          <w:i w:val="false"/>
          <w:color w:val="000000"/>
          <w:sz w:val="28"/>
        </w:rPr>
        <w:t>
      6) осуществляет формирование, мониторинг реализации и оценку результатов государственного социального заказа по проведению общественного мониторинга качества оказания государственных услуг;</w:t>
      </w:r>
    </w:p>
    <w:p>
      <w:pPr>
        <w:spacing w:after="0"/>
        <w:ind w:left="0"/>
        <w:jc w:val="both"/>
      </w:pPr>
      <w:r>
        <w:rPr>
          <w:rFonts w:ascii="Times New Roman"/>
          <w:b w:val="false"/>
          <w:i w:val="false"/>
          <w:color w:val="000000"/>
          <w:sz w:val="28"/>
        </w:rPr>
        <w:t xml:space="preserve">
      7) исключен Законом РК от 02.11.2015 </w:t>
      </w:r>
      <w:r>
        <w:rPr>
          <w:rFonts w:ascii="Times New Roman"/>
          <w:b w:val="false"/>
          <w:i w:val="false"/>
          <w:color w:val="000000"/>
          <w:sz w:val="28"/>
        </w:rPr>
        <w:t>№ 384-V</w:t>
      </w:r>
      <w:r>
        <w:rPr>
          <w:rFonts w:ascii="Times New Roman"/>
          <w:b w:val="false"/>
          <w:i w:val="false"/>
          <w:color w:val="000000"/>
          <w:sz w:val="28"/>
        </w:rPr>
        <w:t xml:space="preserve"> (вводится в действие с 01.01.2016);</w:t>
      </w:r>
    </w:p>
    <w:p>
      <w:pPr>
        <w:spacing w:after="0"/>
        <w:ind w:left="0"/>
        <w:jc w:val="both"/>
      </w:pPr>
      <w:r>
        <w:rPr>
          <w:rFonts w:ascii="Times New Roman"/>
          <w:b w:val="false"/>
          <w:i w:val="false"/>
          <w:color w:val="000000"/>
          <w:sz w:val="28"/>
        </w:rPr>
        <w:t>
      8) оказывает информационную, консультативную, методическую поддержку физическим лицам и некоммерческим организациям по проведению общественного мониторинга качества оказания государственных услуг;</w:t>
      </w:r>
    </w:p>
    <w:p>
      <w:pPr>
        <w:spacing w:after="0"/>
        <w:ind w:left="0"/>
        <w:jc w:val="both"/>
      </w:pPr>
      <w:r>
        <w:rPr>
          <w:rFonts w:ascii="Times New Roman"/>
          <w:b w:val="false"/>
          <w:i w:val="false"/>
          <w:color w:val="000000"/>
          <w:sz w:val="28"/>
        </w:rPr>
        <w:t>
      9) осуществляет иные функции, предусмотренные настоящим Законом, иными законами Республики Казахстан, актами Президента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02.11.2015 </w:t>
      </w:r>
      <w:r>
        <w:rPr>
          <w:rFonts w:ascii="Times New Roman"/>
          <w:b w:val="false"/>
          <w:i w:val="false"/>
          <w:color w:val="ff0000"/>
          <w:sz w:val="28"/>
        </w:rPr>
        <w:t>№ 384-V</w:t>
      </w:r>
      <w:r>
        <w:rPr>
          <w:rFonts w:ascii="Times New Roman"/>
          <w:b w:val="false"/>
          <w:i w:val="false"/>
          <w:color w:val="ff0000"/>
          <w:sz w:val="28"/>
        </w:rPr>
        <w:t xml:space="preserve"> (вводится в действие с 01.01.2016);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13.06.2018 </w:t>
      </w:r>
      <w:r>
        <w:rPr>
          <w:rFonts w:ascii="Times New Roman"/>
          <w:b w:val="false"/>
          <w:i w:val="false"/>
          <w:color w:val="000000"/>
          <w:sz w:val="28"/>
        </w:rPr>
        <w:t>№ 160-VI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Компетенция уполномоченного органа в сфере оказания государственных услуг</w:t>
      </w:r>
    </w:p>
    <w:p>
      <w:pPr>
        <w:spacing w:after="0"/>
        <w:ind w:left="0"/>
        <w:jc w:val="both"/>
      </w:pPr>
      <w:r>
        <w:rPr>
          <w:rFonts w:ascii="Times New Roman"/>
          <w:b w:val="false"/>
          <w:i w:val="false"/>
          <w:color w:val="000000"/>
          <w:sz w:val="28"/>
        </w:rPr>
        <w:t>
      Уполномоченный орган в сфере оказания государственных услуг:</w:t>
      </w:r>
    </w:p>
    <w:p>
      <w:pPr>
        <w:spacing w:after="0"/>
        <w:ind w:left="0"/>
        <w:jc w:val="both"/>
      </w:pPr>
      <w:r>
        <w:rPr>
          <w:rFonts w:ascii="Times New Roman"/>
          <w:b w:val="false"/>
          <w:i w:val="false"/>
          <w:color w:val="000000"/>
          <w:sz w:val="28"/>
        </w:rPr>
        <w:t>
      1) формирует и реализует государственную политику в сфере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43"/>
    <w:p>
      <w:pPr>
        <w:spacing w:after="0"/>
        <w:ind w:left="0"/>
        <w:jc w:val="both"/>
      </w:pPr>
      <w:r>
        <w:rPr>
          <w:rFonts w:ascii="Times New Roman"/>
          <w:b w:val="false"/>
          <w:i w:val="false"/>
          <w:color w:val="000000"/>
          <w:sz w:val="28"/>
        </w:rPr>
        <w:t>
      2-1) утверждает реестр государственных услуг и вносит в него изменения и дополнения по согласованию с уполномоченным органом по оценке и контролю за качеством оказания государственных услуг и уполномоченным органом в сфере развития системы государственного управления;</w:t>
      </w:r>
    </w:p>
    <w:bookmarkEnd w:id="43"/>
    <w:p>
      <w:pPr>
        <w:spacing w:after="0"/>
        <w:ind w:left="0"/>
        <w:jc w:val="both"/>
      </w:pPr>
      <w:r>
        <w:rPr>
          <w:rFonts w:ascii="Times New Roman"/>
          <w:b w:val="false"/>
          <w:i w:val="false"/>
          <w:color w:val="000000"/>
          <w:sz w:val="28"/>
        </w:rPr>
        <w:t>
      3) осуществляет разработку и ведение реестра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осуществляет согласование проектов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000000"/>
          <w:sz w:val="28"/>
        </w:rPr>
        <w:t>
      6) проводит мониторинг деятельности центральных государственных органов по разработке подзаконных нормативных правовых актов, определяющих порядок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8)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2" w:id="44"/>
    <w:p>
      <w:pPr>
        <w:spacing w:after="0"/>
        <w:ind w:left="0"/>
        <w:jc w:val="both"/>
      </w:pPr>
      <w:r>
        <w:rPr>
          <w:rFonts w:ascii="Times New Roman"/>
          <w:b w:val="false"/>
          <w:i w:val="false"/>
          <w:color w:val="000000"/>
          <w:sz w:val="28"/>
        </w:rPr>
        <w:t>
      8-1) разрабатывает и утверждает правила сбора, обработки и хранения биометрических данных физических лиц для их биометрической аутентификации при оказании государственных услуг по согласованию с уполномоченным органом в сфере защиты персональных данных;</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Компетенция уполномоченного органа в сфере информатизации</w:t>
      </w:r>
    </w:p>
    <w:p>
      <w:pPr>
        <w:spacing w:after="0"/>
        <w:ind w:left="0"/>
        <w:jc w:val="both"/>
      </w:pPr>
      <w:r>
        <w:rPr>
          <w:rFonts w:ascii="Times New Roman"/>
          <w:b w:val="false"/>
          <w:i w:val="false"/>
          <w:color w:val="000000"/>
          <w:sz w:val="28"/>
        </w:rPr>
        <w:t>
      Уполномоченный орган в сфере информатизации:</w:t>
      </w:r>
    </w:p>
    <w:p>
      <w:pPr>
        <w:spacing w:after="0"/>
        <w:ind w:left="0"/>
        <w:jc w:val="both"/>
      </w:pPr>
      <w:r>
        <w:rPr>
          <w:rFonts w:ascii="Times New Roman"/>
          <w:b w:val="false"/>
          <w:i w:val="false"/>
          <w:color w:val="000000"/>
          <w:sz w:val="28"/>
        </w:rPr>
        <w:t>
      1) обеспечивает реализацию государственной политики в сфере оказания государственных услуг в пределах своей компетенции;</w:t>
      </w:r>
    </w:p>
    <w:p>
      <w:pPr>
        <w:spacing w:after="0"/>
        <w:ind w:left="0"/>
        <w:jc w:val="both"/>
      </w:pPr>
      <w:r>
        <w:rPr>
          <w:rFonts w:ascii="Times New Roman"/>
          <w:b w:val="false"/>
          <w:i w:val="false"/>
          <w:color w:val="000000"/>
          <w:sz w:val="28"/>
        </w:rPr>
        <w:t xml:space="preserve">
      2)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both"/>
      </w:pPr>
      <w:r>
        <w:rPr>
          <w:rFonts w:ascii="Times New Roman"/>
          <w:b w:val="false"/>
          <w:i w:val="false"/>
          <w:color w:val="000000"/>
          <w:sz w:val="28"/>
        </w:rPr>
        <w:t xml:space="preserve">
      3)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both"/>
      </w:pPr>
      <w:r>
        <w:rPr>
          <w:rFonts w:ascii="Times New Roman"/>
          <w:b w:val="false"/>
          <w:i w:val="false"/>
          <w:color w:val="000000"/>
          <w:sz w:val="28"/>
        </w:rPr>
        <w:t xml:space="preserve">
      4)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both"/>
      </w:pPr>
      <w:r>
        <w:rPr>
          <w:rFonts w:ascii="Times New Roman"/>
          <w:b w:val="false"/>
          <w:i w:val="false"/>
          <w:color w:val="000000"/>
          <w:sz w:val="28"/>
        </w:rPr>
        <w:t xml:space="preserve">
      5)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both"/>
      </w:pPr>
      <w:r>
        <w:rPr>
          <w:rFonts w:ascii="Times New Roman"/>
          <w:b w:val="false"/>
          <w:i w:val="false"/>
          <w:color w:val="000000"/>
          <w:sz w:val="28"/>
        </w:rPr>
        <w:t xml:space="preserve">
      6) исключен Законом РК от 17.11.2015 </w:t>
      </w:r>
      <w:r>
        <w:rPr>
          <w:rFonts w:ascii="Times New Roman"/>
          <w:b w:val="false"/>
          <w:i w:val="false"/>
          <w:color w:val="000000"/>
          <w:sz w:val="28"/>
        </w:rPr>
        <w:t>№ 408-V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01.03.2016);</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организует и координирует работу Единого контакт-центра;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8-1)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утверждает правила деятельности Единого контакт-центра и взаимодействия Единого контакт-центра с центральными государственными органами, местными исполнительными органами областей, городов республиканского значения, столицы, а также услугодателями;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осуществляет согласование проектов подзаконных нормативных правовых актов, определяющих порядок оказания государственных услуг, предусматривающих электронную форму оказания государственных услуг;</w:t>
      </w:r>
    </w:p>
    <w:p>
      <w:pPr>
        <w:spacing w:after="0"/>
        <w:ind w:left="0"/>
        <w:jc w:val="both"/>
      </w:pPr>
      <w:r>
        <w:rPr>
          <w:rFonts w:ascii="Times New Roman"/>
          <w:b w:val="false"/>
          <w:i w:val="false"/>
          <w:color w:val="000000"/>
          <w:sz w:val="28"/>
        </w:rPr>
        <w:t>
      12) разрабатывает и утверждает нормативные правовые акты в сфере оказания государственных услуг в пределах своей компетенции;</w:t>
      </w:r>
    </w:p>
    <w:p>
      <w:pPr>
        <w:spacing w:after="0"/>
        <w:ind w:left="0"/>
        <w:jc w:val="both"/>
      </w:pPr>
      <w:r>
        <w:rPr>
          <w:rFonts w:ascii="Times New Roman"/>
          <w:b w:val="false"/>
          <w:i w:val="false"/>
          <w:color w:val="000000"/>
          <w:sz w:val="28"/>
        </w:rPr>
        <w:t>
      12-1) осуществляет проверку деятельности Государственной корпорации в пределах компетенции;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12-2) исключен Законом РК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5" w:id="45"/>
    <w:p>
      <w:pPr>
        <w:spacing w:after="0"/>
        <w:ind w:left="0"/>
        <w:jc w:val="both"/>
      </w:pPr>
      <w:r>
        <w:rPr>
          <w:rFonts w:ascii="Times New Roman"/>
          <w:b w:val="false"/>
          <w:i w:val="false"/>
          <w:color w:val="000000"/>
          <w:sz w:val="28"/>
        </w:rPr>
        <w:t>
      12-3) координирует деятельность центральных государственных органов, местных исполнительных органов по реинжинирингу оказания государственных услуг в соответствии с правилами цифровой трансформации государственного управления;</w:t>
      </w:r>
    </w:p>
    <w:bookmarkEnd w:id="45"/>
    <w:bookmarkStart w:name="z223" w:id="46"/>
    <w:p>
      <w:pPr>
        <w:spacing w:after="0"/>
        <w:ind w:left="0"/>
        <w:jc w:val="both"/>
      </w:pPr>
      <w:r>
        <w:rPr>
          <w:rFonts w:ascii="Times New Roman"/>
          <w:b w:val="false"/>
          <w:i w:val="false"/>
          <w:color w:val="000000"/>
          <w:sz w:val="28"/>
        </w:rPr>
        <w:t>
      12-4) осуществляет оценку процессов автоматизации государственных услуг;</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 w:id="47"/>
    <w:p>
      <w:pPr>
        <w:spacing w:after="0"/>
        <w:ind w:left="0"/>
        <w:jc w:val="both"/>
      </w:pPr>
      <w:r>
        <w:rPr>
          <w:rFonts w:ascii="Times New Roman"/>
          <w:b w:val="false"/>
          <w:i w:val="false"/>
          <w:color w:val="000000"/>
          <w:sz w:val="28"/>
        </w:rPr>
        <w:t>
      13-1) утверждает порядок оказания проактивных услуг;</w:t>
      </w:r>
    </w:p>
    <w:bookmarkEnd w:id="47"/>
    <w:p>
      <w:pPr>
        <w:spacing w:after="0"/>
        <w:ind w:left="0"/>
        <w:jc w:val="both"/>
      </w:pPr>
      <w:r>
        <w:rPr>
          <w:rFonts w:ascii="Times New Roman"/>
          <w:b w:val="false"/>
          <w:i w:val="false"/>
          <w:color w:val="000000"/>
          <w:sz w:val="28"/>
        </w:rPr>
        <w:t>
      14)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21.05.2024 </w:t>
      </w:r>
      <w:r>
        <w:rPr>
          <w:rFonts w:ascii="Times New Roman"/>
          <w:b w:val="false"/>
          <w:i w:val="false"/>
          <w:color w:val="000000"/>
          <w:sz w:val="28"/>
        </w:rPr>
        <w:t>№ 86-VIII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Компетенция уполномоченного органа, определяемого Правительством Республики Казахстан из числа центральных государственных органов</w:t>
      </w:r>
    </w:p>
    <w:p>
      <w:pPr>
        <w:spacing w:after="0"/>
        <w:ind w:left="0"/>
        <w:jc w:val="both"/>
      </w:pPr>
      <w:r>
        <w:rPr>
          <w:rFonts w:ascii="Times New Roman"/>
          <w:b w:val="false"/>
          <w:i w:val="false"/>
          <w:color w:val="000000"/>
          <w:sz w:val="28"/>
        </w:rPr>
        <w:t>
      Уполномоченный орган:</w:t>
      </w:r>
    </w:p>
    <w:p>
      <w:pPr>
        <w:spacing w:after="0"/>
        <w:ind w:left="0"/>
        <w:jc w:val="both"/>
      </w:pPr>
      <w:r>
        <w:rPr>
          <w:rFonts w:ascii="Times New Roman"/>
          <w:b w:val="false"/>
          <w:i w:val="false"/>
          <w:color w:val="000000"/>
          <w:sz w:val="28"/>
        </w:rPr>
        <w:t>
      1) разрабатывает и утверждает правила деятельности Государственной корпорации;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осуществляет организацию и контроль за деятельностью Государственной корпорации;</w:t>
      </w:r>
    </w:p>
    <w:p>
      <w:pPr>
        <w:spacing w:after="0"/>
        <w:ind w:left="0"/>
        <w:jc w:val="both"/>
      </w:pPr>
      <w:r>
        <w:rPr>
          <w:rFonts w:ascii="Times New Roman"/>
          <w:b w:val="false"/>
          <w:i w:val="false"/>
          <w:color w:val="000000"/>
          <w:sz w:val="28"/>
        </w:rPr>
        <w:t>
      4) координирует деятельность Государственной корпорации и ее взаимодействие с услугодателями;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осуществляет согласование проектов подзаконных нормативных правовых актов, определяющих порядок оказания государственных услуг через Государственную корпорацию;</w:t>
      </w:r>
    </w:p>
    <w:p>
      <w:pPr>
        <w:spacing w:after="0"/>
        <w:ind w:left="0"/>
        <w:jc w:val="both"/>
      </w:pPr>
      <w:r>
        <w:rPr>
          <w:rFonts w:ascii="Times New Roman"/>
          <w:b w:val="false"/>
          <w:i w:val="false"/>
          <w:color w:val="000000"/>
          <w:sz w:val="28"/>
        </w:rPr>
        <w:t>
      7) разрабатывает предложения по совершенствованию подзаконных нормативных правовых актов, определяющих порядок оказания государственных услуг, оказываемых через Государственную корпорацию;</w:t>
      </w:r>
    </w:p>
    <w:p>
      <w:pPr>
        <w:spacing w:after="0"/>
        <w:ind w:left="0"/>
        <w:jc w:val="both"/>
      </w:pPr>
      <w:r>
        <w:rPr>
          <w:rFonts w:ascii="Times New Roman"/>
          <w:b w:val="false"/>
          <w:i w:val="false"/>
          <w:color w:val="000000"/>
          <w:sz w:val="28"/>
        </w:rPr>
        <w:t>
      8) определяет порядок ценообразования на услуги, оказываемые Государственной корпорацией.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9-1 в соответствии с Законом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Компетенция центральных государственных органов</w:t>
      </w:r>
    </w:p>
    <w:p>
      <w:pPr>
        <w:spacing w:after="0"/>
        <w:ind w:left="0"/>
        <w:jc w:val="both"/>
      </w:pPr>
      <w:r>
        <w:rPr>
          <w:rFonts w:ascii="Times New Roman"/>
          <w:b w:val="false"/>
          <w:i w:val="false"/>
          <w:color w:val="000000"/>
          <w:sz w:val="28"/>
        </w:rPr>
        <w:t>
      Центральные государственные органы:</w:t>
      </w:r>
    </w:p>
    <w:p>
      <w:pPr>
        <w:spacing w:after="0"/>
        <w:ind w:left="0"/>
        <w:jc w:val="both"/>
      </w:pPr>
      <w:r>
        <w:rPr>
          <w:rFonts w:ascii="Times New Roman"/>
          <w:b w:val="false"/>
          <w:i w:val="false"/>
          <w:color w:val="000000"/>
          <w:sz w:val="28"/>
        </w:rPr>
        <w:t>
      1) разрабатывают и утверждают подзаконные нормативные правовые акты, определяющие порядок оказания государственных услуг;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обеспечивают повышение качества, доступность оказания государственных услуг;</w:t>
      </w:r>
    </w:p>
    <w:p>
      <w:pPr>
        <w:spacing w:after="0"/>
        <w:ind w:left="0"/>
        <w:jc w:val="both"/>
      </w:pPr>
      <w:r>
        <w:rPr>
          <w:rFonts w:ascii="Times New Roman"/>
          <w:b w:val="false"/>
          <w:i w:val="false"/>
          <w:color w:val="000000"/>
          <w:sz w:val="28"/>
        </w:rPr>
        <w:t>
      4) обеспечивают доступность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000000"/>
          <w:sz w:val="28"/>
        </w:rPr>
        <w:t>
      5) обеспечивают информированность услугополучателей в доступной форме о порядке оказания государственных услуг;</w:t>
      </w:r>
    </w:p>
    <w:p>
      <w:pPr>
        <w:spacing w:after="0"/>
        <w:ind w:left="0"/>
        <w:jc w:val="both"/>
      </w:pPr>
      <w:r>
        <w:rPr>
          <w:rFonts w:ascii="Times New Roman"/>
          <w:b w:val="false"/>
          <w:i w:val="false"/>
          <w:color w:val="000000"/>
          <w:sz w:val="28"/>
        </w:rPr>
        <w:t>
      6) рассматривают обращения услугополучателей по вопросам оказания государственных услуг;</w:t>
      </w:r>
    </w:p>
    <w:p>
      <w:pPr>
        <w:spacing w:after="0"/>
        <w:ind w:left="0"/>
        <w:jc w:val="both"/>
      </w:pPr>
      <w:r>
        <w:rPr>
          <w:rFonts w:ascii="Times New Roman"/>
          <w:b w:val="false"/>
          <w:i w:val="false"/>
          <w:color w:val="000000"/>
          <w:sz w:val="28"/>
        </w:rPr>
        <w:t>
      7) принимают меры, направленные на восстановление нарушенных прав, свобод и законных интересов услугополучателей;</w:t>
      </w:r>
    </w:p>
    <w:p>
      <w:pPr>
        <w:spacing w:after="0"/>
        <w:ind w:left="0"/>
        <w:jc w:val="both"/>
      </w:pPr>
      <w:r>
        <w:rPr>
          <w:rFonts w:ascii="Times New Roman"/>
          <w:b w:val="false"/>
          <w:i w:val="false"/>
          <w:color w:val="000000"/>
          <w:sz w:val="28"/>
        </w:rPr>
        <w:t>
      8) обеспечивают повышение квалификации работников в сфере оказания государственных услуг, общения с лицами с инвалидностью;</w:t>
      </w:r>
    </w:p>
    <w:bookmarkStart w:name="z126" w:id="48"/>
    <w:p>
      <w:pPr>
        <w:spacing w:after="0"/>
        <w:ind w:left="0"/>
        <w:jc w:val="both"/>
      </w:pPr>
      <w:r>
        <w:rPr>
          <w:rFonts w:ascii="Times New Roman"/>
          <w:b w:val="false"/>
          <w:i w:val="false"/>
          <w:color w:val="000000"/>
          <w:sz w:val="28"/>
        </w:rPr>
        <w:t>
      9) осуществляют реинжиниринг оказания государственных услуг в соответствии с правилами цифровой трансформации государственного управления;</w:t>
      </w:r>
    </w:p>
    <w:bookmarkEnd w:id="48"/>
    <w:bookmarkStart w:name="z147" w:id="49"/>
    <w:p>
      <w:pPr>
        <w:spacing w:after="0"/>
        <w:ind w:left="0"/>
        <w:jc w:val="both"/>
      </w:pPr>
      <w:r>
        <w:rPr>
          <w:rFonts w:ascii="Times New Roman"/>
          <w:b w:val="false"/>
          <w:i w:val="false"/>
          <w:color w:val="000000"/>
          <w:sz w:val="28"/>
        </w:rPr>
        <w:t>
      9-1) после внесения в реестр государственных услуг новой государственной услуги принимают меры по переводу ее оказания в электронный формат в соответствии с законодательством Республики Казахстан по согласованию с уполномоченным органом в сфере информатизации;</w:t>
      </w:r>
    </w:p>
    <w:bookmarkEnd w:id="49"/>
    <w:bookmarkStart w:name="z127" w:id="50"/>
    <w:p>
      <w:pPr>
        <w:spacing w:after="0"/>
        <w:ind w:left="0"/>
        <w:jc w:val="both"/>
      </w:pPr>
      <w:r>
        <w:rPr>
          <w:rFonts w:ascii="Times New Roman"/>
          <w:b w:val="false"/>
          <w:i w:val="false"/>
          <w:color w:val="000000"/>
          <w:sz w:val="28"/>
        </w:rPr>
        <w:t>
      10)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 а также информации по результатам внутреннего контроля за качеством оказания государственных услуг в порядке и сроки, установленные законодательством Республики Казахстан;</w:t>
      </w:r>
    </w:p>
    <w:bookmarkEnd w:id="50"/>
    <w:bookmarkStart w:name="z137" w:id="51"/>
    <w:p>
      <w:pPr>
        <w:spacing w:after="0"/>
        <w:ind w:left="0"/>
        <w:jc w:val="both"/>
      </w:pPr>
      <w:r>
        <w:rPr>
          <w:rFonts w:ascii="Times New Roman"/>
          <w:b w:val="false"/>
          <w:i w:val="false"/>
          <w:color w:val="000000"/>
          <w:sz w:val="28"/>
        </w:rPr>
        <w:t>
      11) обеспечивают предоставление информации о принимаемых мерах по автоматизации процесса оказания государственных услуг в уполномоченный орган в сфере информатизации для проведения оценки процесса автоматизации оказания государственных услуг в порядке и сроки, которые установлены законодательством Республики Казахстан;</w:t>
      </w:r>
    </w:p>
    <w:bookmarkEnd w:id="51"/>
    <w:p>
      <w:pPr>
        <w:spacing w:after="0"/>
        <w:ind w:left="0"/>
        <w:jc w:val="both"/>
      </w:pPr>
      <w:r>
        <w:rPr>
          <w:rFonts w:ascii="Times New Roman"/>
          <w:b w:val="false"/>
          <w:i w:val="false"/>
          <w:color w:val="000000"/>
          <w:sz w:val="28"/>
        </w:rPr>
        <w:t>
      12) предоставляют доступ Государственной корпорации к информационным системам, содержащим необходимые для оказания государственных услуг сведения, если иное не предусмотрено законодательством Республики Казахстан;</w:t>
      </w:r>
    </w:p>
    <w:p>
      <w:pPr>
        <w:spacing w:after="0"/>
        <w:ind w:left="0"/>
        <w:jc w:val="both"/>
      </w:pPr>
      <w:r>
        <w:rPr>
          <w:rFonts w:ascii="Times New Roman"/>
          <w:b w:val="false"/>
          <w:i w:val="false"/>
          <w:color w:val="000000"/>
          <w:sz w:val="28"/>
        </w:rPr>
        <w:t>
      13) в течение трех рабочих дней предоставляют в Государственную корпорацию информацию о порядке оказания государственных услуг и внесенных изменениях и (или) дополнениях в подзаконные нормативные правовые акты, определяющие порядок оказания государственной услуги, с даты их утверждения или изменения;</w:t>
      </w:r>
    </w:p>
    <w:bookmarkStart w:name="z182" w:id="52"/>
    <w:p>
      <w:pPr>
        <w:spacing w:after="0"/>
        <w:ind w:left="0"/>
        <w:jc w:val="both"/>
      </w:pPr>
      <w:r>
        <w:rPr>
          <w:rFonts w:ascii="Times New Roman"/>
          <w:b w:val="false"/>
          <w:i w:val="false"/>
          <w:color w:val="000000"/>
          <w:sz w:val="28"/>
        </w:rPr>
        <w:t>
      13-1) координируют деятельность своих территориальных подразделений, а также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по соблюдению законодательства Республики Казахстан, регулирующего порядок оказания государственных услуг;</w:t>
      </w:r>
    </w:p>
    <w:bookmarkEnd w:id="52"/>
    <w:bookmarkStart w:name="z128" w:id="53"/>
    <w:p>
      <w:pPr>
        <w:spacing w:after="0"/>
        <w:ind w:left="0"/>
        <w:jc w:val="both"/>
      </w:pPr>
      <w:r>
        <w:rPr>
          <w:rFonts w:ascii="Times New Roman"/>
          <w:b w:val="false"/>
          <w:i w:val="false"/>
          <w:color w:val="000000"/>
          <w:sz w:val="28"/>
        </w:rPr>
        <w:t>
      14) проводят внутренний контроль за качеством оказания государственных услуг в соответствии с законодательством Республики Казахстан;</w:t>
      </w:r>
    </w:p>
    <w:bookmarkEnd w:id="53"/>
    <w:p>
      <w:pPr>
        <w:spacing w:after="0"/>
        <w:ind w:left="0"/>
        <w:jc w:val="both"/>
      </w:pPr>
      <w:r>
        <w:rPr>
          <w:rFonts w:ascii="Times New Roman"/>
          <w:b w:val="false"/>
          <w:i w:val="false"/>
          <w:color w:val="000000"/>
          <w:sz w:val="28"/>
        </w:rPr>
        <w:t>
      15) обеспечивают соблюдение услугодателями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000000"/>
          <w:sz w:val="28"/>
        </w:rPr>
        <w:t>
      16) осуществляют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Компетенция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w:t>
      </w:r>
    </w:p>
    <w:p>
      <w:pPr>
        <w:spacing w:after="0"/>
        <w:ind w:left="0"/>
        <w:jc w:val="both"/>
      </w:pPr>
      <w:r>
        <w:rPr>
          <w:rFonts w:ascii="Times New Roman"/>
          <w:b w:val="false"/>
          <w:i w:val="false"/>
          <w:color w:val="000000"/>
          <w:sz w:val="28"/>
        </w:rPr>
        <w:t>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w:t>
      </w:r>
    </w:p>
    <w:p>
      <w:pPr>
        <w:spacing w:after="0"/>
        <w:ind w:left="0"/>
        <w:jc w:val="both"/>
      </w:pPr>
      <w:r>
        <w:rPr>
          <w:rFonts w:ascii="Times New Roman"/>
          <w:b w:val="false"/>
          <w:i w:val="false"/>
          <w:color w:val="000000"/>
          <w:sz w:val="28"/>
        </w:rPr>
        <w:t>
      1) обеспечивают повышение качества, доступность оказания государственных услуг на территории соответствующей административно-территориальной единицы;</w:t>
      </w:r>
    </w:p>
    <w:p>
      <w:pPr>
        <w:spacing w:after="0"/>
        <w:ind w:left="0"/>
        <w:jc w:val="both"/>
      </w:pPr>
      <w:r>
        <w:rPr>
          <w:rFonts w:ascii="Times New Roman"/>
          <w:b w:val="false"/>
          <w:i w:val="false"/>
          <w:color w:val="000000"/>
          <w:sz w:val="28"/>
        </w:rPr>
        <w:t>
      2) обеспечивают доступность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000000"/>
          <w:sz w:val="28"/>
        </w:rPr>
        <w:t>
      3) обеспечивают информированность услугополучателей в доступной форме о порядке оказания государственных услуг;</w:t>
      </w:r>
    </w:p>
    <w:p>
      <w:pPr>
        <w:spacing w:after="0"/>
        <w:ind w:left="0"/>
        <w:jc w:val="both"/>
      </w:pPr>
      <w:r>
        <w:rPr>
          <w:rFonts w:ascii="Times New Roman"/>
          <w:b w:val="false"/>
          <w:i w:val="false"/>
          <w:color w:val="000000"/>
          <w:sz w:val="28"/>
        </w:rPr>
        <w:t>
      4) рассматривают обращения услугополучателей по вопросам оказания государственных услуг;</w:t>
      </w:r>
    </w:p>
    <w:p>
      <w:pPr>
        <w:spacing w:after="0"/>
        <w:ind w:left="0"/>
        <w:jc w:val="both"/>
      </w:pPr>
      <w:r>
        <w:rPr>
          <w:rFonts w:ascii="Times New Roman"/>
          <w:b w:val="false"/>
          <w:i w:val="false"/>
          <w:color w:val="000000"/>
          <w:sz w:val="28"/>
        </w:rPr>
        <w:t>
      5) принимают меры, направленные на восстановление нарушенных прав, свобод и законных интересов услугополучателей;</w:t>
      </w:r>
    </w:p>
    <w:p>
      <w:pPr>
        <w:spacing w:after="0"/>
        <w:ind w:left="0"/>
        <w:jc w:val="both"/>
      </w:pPr>
      <w:r>
        <w:rPr>
          <w:rFonts w:ascii="Times New Roman"/>
          <w:b w:val="false"/>
          <w:i w:val="false"/>
          <w:color w:val="000000"/>
          <w:sz w:val="28"/>
        </w:rPr>
        <w:t>
      6) обеспечивают повышение квалификации работников в сфере оказания государственных услуг, общения с лицами с инвалидностью;</w:t>
      </w:r>
    </w:p>
    <w:bookmarkStart w:name="z129" w:id="54"/>
    <w:p>
      <w:pPr>
        <w:spacing w:after="0"/>
        <w:ind w:left="0"/>
        <w:jc w:val="both"/>
      </w:pPr>
      <w:r>
        <w:rPr>
          <w:rFonts w:ascii="Times New Roman"/>
          <w:b w:val="false"/>
          <w:i w:val="false"/>
          <w:color w:val="000000"/>
          <w:sz w:val="28"/>
        </w:rPr>
        <w:t>
      7) осуществляют реинжиниринг оказания государственных услуг в соответствии с правилами цифровой трансформации государственного управления;</w:t>
      </w:r>
    </w:p>
    <w:bookmarkEnd w:id="54"/>
    <w:bookmarkStart w:name="z130" w:id="55"/>
    <w:p>
      <w:pPr>
        <w:spacing w:after="0"/>
        <w:ind w:left="0"/>
        <w:jc w:val="both"/>
      </w:pPr>
      <w:r>
        <w:rPr>
          <w:rFonts w:ascii="Times New Roman"/>
          <w:b w:val="false"/>
          <w:i w:val="false"/>
          <w:color w:val="000000"/>
          <w:sz w:val="28"/>
        </w:rPr>
        <w:t>
      8) обеспечивают предоставление информации в уполномоченный орган по оценке и контролю за качеством оказания государственных услуг для проведения оценки качества оказания государственных услуг, а также информации по результатам внутреннего контроля за качеством оказания государственных услуг в порядке и сроки, установленные законодательством Республики Казахстан;</w:t>
      </w:r>
    </w:p>
    <w:bookmarkEnd w:id="55"/>
    <w:bookmarkStart w:name="z138" w:id="56"/>
    <w:p>
      <w:pPr>
        <w:spacing w:after="0"/>
        <w:ind w:left="0"/>
        <w:jc w:val="both"/>
      </w:pPr>
      <w:r>
        <w:rPr>
          <w:rFonts w:ascii="Times New Roman"/>
          <w:b w:val="false"/>
          <w:i w:val="false"/>
          <w:color w:val="000000"/>
          <w:sz w:val="28"/>
        </w:rPr>
        <w:t>
      9) обеспечивают предоставление информации в уполномоченный орган в сфере информатизации для проведения оценки процесса автоматизации оказания государственных услуг в порядке и сроки, установленные законодательством Республики Казахстан;</w:t>
      </w:r>
    </w:p>
    <w:bookmarkEnd w:id="56"/>
    <w:p>
      <w:pPr>
        <w:spacing w:after="0"/>
        <w:ind w:left="0"/>
        <w:jc w:val="both"/>
      </w:pPr>
      <w:r>
        <w:rPr>
          <w:rFonts w:ascii="Times New Roman"/>
          <w:b w:val="false"/>
          <w:i w:val="false"/>
          <w:color w:val="000000"/>
          <w:sz w:val="28"/>
        </w:rPr>
        <w:t>
      10) предоставляют доступ Государственной корпорации к информационным системам, содержащим необходимые для оказания государственных услуг сведения, если иное не предусмотрено законодательством Республики Казахстан;</w:t>
      </w:r>
    </w:p>
    <w:p>
      <w:pPr>
        <w:spacing w:after="0"/>
        <w:ind w:left="0"/>
        <w:jc w:val="both"/>
      </w:pPr>
      <w:r>
        <w:rPr>
          <w:rFonts w:ascii="Times New Roman"/>
          <w:b w:val="false"/>
          <w:i w:val="false"/>
          <w:color w:val="000000"/>
          <w:sz w:val="28"/>
        </w:rPr>
        <w:t>
      11) предоставляют информацию о порядке оказания государственных услуг в Единый контакт-центр;</w:t>
      </w:r>
    </w:p>
    <w:p>
      <w:pPr>
        <w:spacing w:after="0"/>
        <w:ind w:left="0"/>
        <w:jc w:val="both"/>
      </w:pPr>
      <w:r>
        <w:rPr>
          <w:rFonts w:ascii="Times New Roman"/>
          <w:b w:val="false"/>
          <w:i w:val="false"/>
          <w:color w:val="000000"/>
          <w:sz w:val="28"/>
        </w:rPr>
        <w:t>
      12) проводят внутренний контроль за качеством оказания государственных услуг в соответствии с законодательством Республики Казахстан;</w:t>
      </w:r>
    </w:p>
    <w:p>
      <w:pPr>
        <w:spacing w:after="0"/>
        <w:ind w:left="0"/>
        <w:jc w:val="both"/>
      </w:pPr>
      <w:r>
        <w:rPr>
          <w:rFonts w:ascii="Times New Roman"/>
          <w:b w:val="false"/>
          <w:i w:val="false"/>
          <w:color w:val="000000"/>
          <w:sz w:val="28"/>
        </w:rPr>
        <w:t>
      13) обеспечивают соблюдение услугодателями подзаконных нормативных правовых актов, определяющих порядок оказания государственных услуг;</w:t>
      </w:r>
    </w:p>
    <w:bookmarkStart w:name="z131" w:id="57"/>
    <w:p>
      <w:pPr>
        <w:spacing w:after="0"/>
        <w:ind w:left="0"/>
        <w:jc w:val="both"/>
      </w:pPr>
      <w:r>
        <w:rPr>
          <w:rFonts w:ascii="Times New Roman"/>
          <w:b w:val="false"/>
          <w:i w:val="false"/>
          <w:color w:val="000000"/>
          <w:sz w:val="28"/>
        </w:rPr>
        <w:t>
      14) осуществляют в интересах местного государственного управления иные полномочия, возлагаемые законодательством Республики Казахстан.</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03.12.2015 </w:t>
      </w:r>
      <w:r>
        <w:rPr>
          <w:rFonts w:ascii="Times New Roman"/>
          <w:b w:val="false"/>
          <w:i w:val="false"/>
          <w:color w:val="ff0000"/>
          <w:sz w:val="28"/>
        </w:rPr>
        <w:t>№ 433-V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11-1. Организация деятельности Государственной корпорации</w:t>
      </w:r>
    </w:p>
    <w:p>
      <w:pPr>
        <w:spacing w:after="0"/>
        <w:ind w:left="0"/>
        <w:jc w:val="both"/>
      </w:pPr>
      <w:r>
        <w:rPr>
          <w:rFonts w:ascii="Times New Roman"/>
          <w:b w:val="false"/>
          <w:i w:val="false"/>
          <w:color w:val="000000"/>
          <w:sz w:val="28"/>
        </w:rPr>
        <w:t>
      1. Государственная корпорация является провайдером в сфере оказания государственных услуг, осуществляющим в соответствии с законодательством Республики Казахстан деятельность по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обеспечению оказания государственных услуг в электронной форме.</w:t>
      </w:r>
    </w:p>
    <w:bookmarkStart w:name="z110" w:id="58"/>
    <w:p>
      <w:pPr>
        <w:spacing w:after="0"/>
        <w:ind w:left="0"/>
        <w:jc w:val="both"/>
      </w:pPr>
      <w:r>
        <w:rPr>
          <w:rFonts w:ascii="Times New Roman"/>
          <w:b w:val="false"/>
          <w:i w:val="false"/>
          <w:color w:val="000000"/>
          <w:sz w:val="28"/>
        </w:rPr>
        <w:t>
      2. Государственная корпорация создается в форме акционерного общества, является некоммерческой организацией.</w:t>
      </w:r>
    </w:p>
    <w:bookmarkEnd w:id="58"/>
    <w:p>
      <w:pPr>
        <w:spacing w:after="0"/>
        <w:ind w:left="0"/>
        <w:jc w:val="both"/>
      </w:pPr>
      <w:r>
        <w:rPr>
          <w:rFonts w:ascii="Times New Roman"/>
          <w:b w:val="false"/>
          <w:i w:val="false"/>
          <w:color w:val="000000"/>
          <w:sz w:val="28"/>
        </w:rPr>
        <w:t>
      Государственная корпорация имеет свои филиалы.</w:t>
      </w:r>
    </w:p>
    <w:bookmarkStart w:name="z111" w:id="59"/>
    <w:p>
      <w:pPr>
        <w:spacing w:after="0"/>
        <w:ind w:left="0"/>
        <w:jc w:val="both"/>
      </w:pPr>
      <w:r>
        <w:rPr>
          <w:rFonts w:ascii="Times New Roman"/>
          <w:b w:val="false"/>
          <w:i w:val="false"/>
          <w:color w:val="000000"/>
          <w:sz w:val="28"/>
        </w:rPr>
        <w:t>
      3. Единственным акционером Государственной корпорации является Правительство Республики Казахстан. Уполномоченный орган Государственной корпорации определяется решением Правительства Республики Казахстан из числа центральных государственных органов.</w:t>
      </w:r>
    </w:p>
    <w:bookmarkEnd w:id="59"/>
    <w:bookmarkStart w:name="z112" w:id="60"/>
    <w:p>
      <w:pPr>
        <w:spacing w:after="0"/>
        <w:ind w:left="0"/>
        <w:jc w:val="both"/>
      </w:pPr>
      <w:r>
        <w:rPr>
          <w:rFonts w:ascii="Times New Roman"/>
          <w:b w:val="false"/>
          <w:i w:val="false"/>
          <w:color w:val="000000"/>
          <w:sz w:val="28"/>
        </w:rPr>
        <w:t>
      4. Государственная корпорация:</w:t>
      </w:r>
    </w:p>
    <w:bookmarkEnd w:id="60"/>
    <w:p>
      <w:pPr>
        <w:spacing w:after="0"/>
        <w:ind w:left="0"/>
        <w:jc w:val="both"/>
      </w:pPr>
      <w:r>
        <w:rPr>
          <w:rFonts w:ascii="Times New Roman"/>
          <w:b w:val="false"/>
          <w:i w:val="false"/>
          <w:color w:val="000000"/>
          <w:sz w:val="28"/>
        </w:rPr>
        <w:t>
      1) обеспечивает повышение качества оказания государственных услуг;</w:t>
      </w:r>
    </w:p>
    <w:p>
      <w:pPr>
        <w:spacing w:after="0"/>
        <w:ind w:left="0"/>
        <w:jc w:val="both"/>
      </w:pPr>
      <w:r>
        <w:rPr>
          <w:rFonts w:ascii="Times New Roman"/>
          <w:b w:val="false"/>
          <w:i w:val="false"/>
          <w:color w:val="000000"/>
          <w:sz w:val="28"/>
        </w:rPr>
        <w:t>
      2) обеспечивает соблюдение подзаконных нормативных правовых актов, определяющих порядок оказания государственных услуг;</w:t>
      </w:r>
    </w:p>
    <w:bookmarkStart w:name="z230" w:id="61"/>
    <w:p>
      <w:pPr>
        <w:spacing w:after="0"/>
        <w:ind w:left="0"/>
        <w:jc w:val="both"/>
      </w:pPr>
      <w:r>
        <w:rPr>
          <w:rFonts w:ascii="Times New Roman"/>
          <w:b w:val="false"/>
          <w:i w:val="false"/>
          <w:color w:val="000000"/>
          <w:sz w:val="28"/>
        </w:rPr>
        <w:t>
      2-1) ежегодно информирует Правительство Республики Казахстан о состоянии работы по оказанию государственных услуг, предоставляемых через Государственную корпорацию;</w:t>
      </w:r>
    </w:p>
    <w:bookmarkEnd w:id="61"/>
    <w:p>
      <w:pPr>
        <w:spacing w:after="0"/>
        <w:ind w:left="0"/>
        <w:jc w:val="both"/>
      </w:pPr>
      <w:r>
        <w:rPr>
          <w:rFonts w:ascii="Times New Roman"/>
          <w:b w:val="false"/>
          <w:i w:val="false"/>
          <w:color w:val="000000"/>
          <w:sz w:val="28"/>
        </w:rPr>
        <w:t>
      3) обеспечивает информированность услугополучателей о порядке оказания государственных услуг;</w:t>
      </w:r>
    </w:p>
    <w:bookmarkStart w:name="z148" w:id="62"/>
    <w:p>
      <w:pPr>
        <w:spacing w:after="0"/>
        <w:ind w:left="0"/>
        <w:jc w:val="both"/>
      </w:pPr>
      <w:r>
        <w:rPr>
          <w:rFonts w:ascii="Times New Roman"/>
          <w:b w:val="false"/>
          <w:i w:val="false"/>
          <w:color w:val="000000"/>
          <w:sz w:val="28"/>
        </w:rPr>
        <w:t>
      3-1) работники Государственной корпорации, имеющие доступ к персональным данным граждан, а также участвующие в процессе оказания государственных услуг, подлежат проверке в порядке, определяемом уполномоченным органом в сфере информатизации по согласованию с Комитетом национальной безопасности Республики Казахстан;</w:t>
      </w:r>
    </w:p>
    <w:bookmarkEnd w:id="62"/>
    <w:p>
      <w:pPr>
        <w:spacing w:after="0"/>
        <w:ind w:left="0"/>
        <w:jc w:val="both"/>
      </w:pPr>
      <w:r>
        <w:rPr>
          <w:rFonts w:ascii="Times New Roman"/>
          <w:b w:val="false"/>
          <w:i w:val="false"/>
          <w:color w:val="000000"/>
          <w:sz w:val="28"/>
        </w:rPr>
        <w:t>
      4) рассматривает обращения услугополучателей по вопросам оказания государственных услуг;</w:t>
      </w:r>
    </w:p>
    <w:p>
      <w:pPr>
        <w:spacing w:after="0"/>
        <w:ind w:left="0"/>
        <w:jc w:val="both"/>
      </w:pPr>
      <w:r>
        <w:rPr>
          <w:rFonts w:ascii="Times New Roman"/>
          <w:b w:val="false"/>
          <w:i w:val="false"/>
          <w:color w:val="000000"/>
          <w:sz w:val="28"/>
        </w:rPr>
        <w:t>
      5) обеспечивает повышение квалификации работников в сфере оказания государственных услуг;</w:t>
      </w:r>
    </w:p>
    <w:p>
      <w:pPr>
        <w:spacing w:after="0"/>
        <w:ind w:left="0"/>
        <w:jc w:val="both"/>
      </w:pPr>
      <w:r>
        <w:rPr>
          <w:rFonts w:ascii="Times New Roman"/>
          <w:b w:val="false"/>
          <w:i w:val="false"/>
          <w:color w:val="000000"/>
          <w:sz w:val="28"/>
        </w:rPr>
        <w:t>
      6) оказывает и (или) организует оказание государственных услуг физическим и (или) юридическим лицам по принципу "одного окна", в том числе в электронной форме и (или) посредством мобильного приложения Государственной корпорации, в соответствии с законодательством Республики Казахстан;</w:t>
      </w:r>
    </w:p>
    <w:bookmarkStart w:name="z149" w:id="63"/>
    <w:p>
      <w:pPr>
        <w:spacing w:after="0"/>
        <w:ind w:left="0"/>
        <w:jc w:val="both"/>
      </w:pPr>
      <w:r>
        <w:rPr>
          <w:rFonts w:ascii="Times New Roman"/>
          <w:b w:val="false"/>
          <w:i w:val="false"/>
          <w:color w:val="000000"/>
          <w:sz w:val="28"/>
        </w:rPr>
        <w:t>
      6-1) предоставляет уполномоченному органу по оценке и контролю за качеством оказания государственных услуг информацию для проведения оценки качества оказания государственных услуг, предоставляемых через Государственную корпорацию или Государственной корпорацией;</w:t>
      </w:r>
    </w:p>
    <w:bookmarkEnd w:id="63"/>
    <w:bookmarkStart w:name="z173" w:id="64"/>
    <w:p>
      <w:pPr>
        <w:spacing w:after="0"/>
        <w:ind w:left="0"/>
        <w:jc w:val="both"/>
      </w:pPr>
      <w:r>
        <w:rPr>
          <w:rFonts w:ascii="Times New Roman"/>
          <w:b w:val="false"/>
          <w:i w:val="false"/>
          <w:color w:val="000000"/>
          <w:sz w:val="28"/>
        </w:rPr>
        <w:t>
      6-2) осуществляет сбор, обработку и хранение биометрических данных физических лиц для их биометрической аутентификации при оказании государственных услуг;</w:t>
      </w:r>
    </w:p>
    <w:bookmarkEnd w:id="64"/>
    <w:bookmarkStart w:name="z174" w:id="65"/>
    <w:p>
      <w:pPr>
        <w:spacing w:after="0"/>
        <w:ind w:left="0"/>
        <w:jc w:val="both"/>
      </w:pPr>
      <w:r>
        <w:rPr>
          <w:rFonts w:ascii="Times New Roman"/>
          <w:b w:val="false"/>
          <w:i w:val="false"/>
          <w:color w:val="000000"/>
          <w:sz w:val="28"/>
        </w:rPr>
        <w:t>
      6-3) осуществляет ведение базы биометрических данных физических лиц для их биометрической аутентификации при оказании государственных услуг;</w:t>
      </w:r>
    </w:p>
    <w:bookmarkEnd w:id="65"/>
    <w:bookmarkStart w:name="z231" w:id="66"/>
    <w:p>
      <w:pPr>
        <w:spacing w:after="0"/>
        <w:ind w:left="0"/>
        <w:jc w:val="both"/>
      </w:pPr>
      <w:r>
        <w:rPr>
          <w:rFonts w:ascii="Times New Roman"/>
          <w:b w:val="false"/>
          <w:i w:val="false"/>
          <w:color w:val="000000"/>
          <w:sz w:val="28"/>
        </w:rPr>
        <w:t>
      6-4) организует прием обращений физических и (или) юридических лиц в административные органы, к должностным лицам и выдачу ответов на них по запросу заявителей;</w:t>
      </w:r>
    </w:p>
    <w:bookmarkEnd w:id="66"/>
    <w:p>
      <w:pPr>
        <w:spacing w:after="0"/>
        <w:ind w:left="0"/>
        <w:jc w:val="both"/>
      </w:pPr>
      <w:r>
        <w:rPr>
          <w:rFonts w:ascii="Times New Roman"/>
          <w:b w:val="false"/>
          <w:i w:val="false"/>
          <w:color w:val="000000"/>
          <w:sz w:val="28"/>
        </w:rPr>
        <w:t>
      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11-1 в соответствии с Законом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с 01.07.2019);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Партнерская организация</w:t>
      </w:r>
    </w:p>
    <w:bookmarkStart w:name="z233" w:id="67"/>
    <w:p>
      <w:pPr>
        <w:spacing w:after="0"/>
        <w:ind w:left="0"/>
        <w:jc w:val="both"/>
      </w:pPr>
      <w:r>
        <w:rPr>
          <w:rFonts w:ascii="Times New Roman"/>
          <w:b w:val="false"/>
          <w:i w:val="false"/>
          <w:color w:val="000000"/>
          <w:sz w:val="28"/>
        </w:rPr>
        <w:t>
      1. Партнерской организацией в соответствии с настоящим Законом может быть субъект предпринимательства:</w:t>
      </w:r>
    </w:p>
    <w:bookmarkEnd w:id="67"/>
    <w:bookmarkStart w:name="z234" w:id="68"/>
    <w:p>
      <w:pPr>
        <w:spacing w:after="0"/>
        <w:ind w:left="0"/>
        <w:jc w:val="both"/>
      </w:pPr>
      <w:r>
        <w:rPr>
          <w:rFonts w:ascii="Times New Roman"/>
          <w:b w:val="false"/>
          <w:i w:val="false"/>
          <w:color w:val="000000"/>
          <w:sz w:val="28"/>
        </w:rPr>
        <w:t>
      1) зарегистрированный на территории Республики Казахстан;</w:t>
      </w:r>
    </w:p>
    <w:bookmarkEnd w:id="68"/>
    <w:bookmarkStart w:name="z235" w:id="69"/>
    <w:p>
      <w:pPr>
        <w:spacing w:after="0"/>
        <w:ind w:left="0"/>
        <w:jc w:val="both"/>
      </w:pPr>
      <w:r>
        <w:rPr>
          <w:rFonts w:ascii="Times New Roman"/>
          <w:b w:val="false"/>
          <w:i w:val="false"/>
          <w:color w:val="000000"/>
          <w:sz w:val="28"/>
        </w:rPr>
        <w:t>
      2) соответствующий требованиям, определенным уполномоченным органом в сфере оказания государственных услуг по согласованию с уполномоченным органом по оценке и контролю за качеством оказания государственных услуг, в том числе требованиям к обеспечению информационной безопасности и защиты персональных данных;</w:t>
      </w:r>
    </w:p>
    <w:bookmarkEnd w:id="69"/>
    <w:bookmarkStart w:name="z236" w:id="70"/>
    <w:p>
      <w:pPr>
        <w:spacing w:after="0"/>
        <w:ind w:left="0"/>
        <w:jc w:val="both"/>
      </w:pPr>
      <w:r>
        <w:rPr>
          <w:rFonts w:ascii="Times New Roman"/>
          <w:b w:val="false"/>
          <w:i w:val="false"/>
          <w:color w:val="000000"/>
          <w:sz w:val="28"/>
        </w:rPr>
        <w:t>
      3) заключивший партнерское соглашение.</w:t>
      </w:r>
    </w:p>
    <w:bookmarkEnd w:id="70"/>
    <w:bookmarkStart w:name="z237" w:id="71"/>
    <w:p>
      <w:pPr>
        <w:spacing w:after="0"/>
        <w:ind w:left="0"/>
        <w:jc w:val="both"/>
      </w:pPr>
      <w:r>
        <w:rPr>
          <w:rFonts w:ascii="Times New Roman"/>
          <w:b w:val="false"/>
          <w:i w:val="false"/>
          <w:color w:val="000000"/>
          <w:sz w:val="28"/>
        </w:rPr>
        <w:t>
      2. Отбор субъектов предпринимательства для заключения партнерского соглашения проводится уполномоченным органом в сфере оказания государственных услуг.</w:t>
      </w:r>
    </w:p>
    <w:bookmarkEnd w:id="71"/>
    <w:bookmarkStart w:name="z238" w:id="72"/>
    <w:p>
      <w:pPr>
        <w:spacing w:after="0"/>
        <w:ind w:left="0"/>
        <w:jc w:val="both"/>
      </w:pPr>
      <w:r>
        <w:rPr>
          <w:rFonts w:ascii="Times New Roman"/>
          <w:b w:val="false"/>
          <w:i w:val="false"/>
          <w:color w:val="000000"/>
          <w:sz w:val="28"/>
        </w:rPr>
        <w:t>
      К отбору допускаются все субъекты предпринимательства, соответствующие требованиям, определенным уполномоченным органом в сфере оказания государственных услуг по согласованию с уполномоченным органом по оценке и контролю за качеством оказания государственных услуг, за исключением филиалов и (или) представительств иностранных юридических лиц.</w:t>
      </w:r>
    </w:p>
    <w:bookmarkEnd w:id="72"/>
    <w:bookmarkStart w:name="z239" w:id="73"/>
    <w:p>
      <w:pPr>
        <w:spacing w:after="0"/>
        <w:ind w:left="0"/>
        <w:jc w:val="both"/>
      </w:pPr>
      <w:r>
        <w:rPr>
          <w:rFonts w:ascii="Times New Roman"/>
          <w:b w:val="false"/>
          <w:i w:val="false"/>
          <w:color w:val="000000"/>
          <w:sz w:val="28"/>
        </w:rPr>
        <w:t>
      3. Типовое партнерское соглашение разрабатывается и утверждается уполномоченным органом в сфере оказания государственных услуг.</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11-2 в соответствии с Законом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74"/>
    <w:p>
      <w:pPr>
        <w:spacing w:after="0"/>
        <w:ind w:left="0"/>
        <w:jc w:val="left"/>
      </w:pPr>
      <w:r>
        <w:rPr>
          <w:rFonts w:ascii="Times New Roman"/>
          <w:b/>
          <w:i w:val="false"/>
          <w:color w:val="000000"/>
        </w:rPr>
        <w:t xml:space="preserve"> Глава 3. РЕЕСТР, ПОДЗАКОННЫЙ НОРМАТИВНЫЙ ПРАВОВОЙ АКТ, ОПРЕДЕЛЯЮЩИЙ ПОРЯДОК ОКАЗАНИЯ ГОСУДАРСТВЕННЫХ УСЛУГ</w:t>
      </w:r>
    </w:p>
    <w:bookmarkEnd w:id="74"/>
    <w:p>
      <w:pPr>
        <w:spacing w:after="0"/>
        <w:ind w:left="0"/>
        <w:jc w:val="both"/>
      </w:pPr>
      <w:r>
        <w:rPr>
          <w:rFonts w:ascii="Times New Roman"/>
          <w:b w:val="false"/>
          <w:i w:val="false"/>
          <w:color w:val="ff0000"/>
          <w:sz w:val="28"/>
        </w:rPr>
        <w:t xml:space="preserve">
      Сноска. Заголовок главы 3 с изменением, внесенным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12. Реестр государственных услуг</w:t>
      </w:r>
    </w:p>
    <w:bookmarkStart w:name="z240" w:id="75"/>
    <w:p>
      <w:pPr>
        <w:spacing w:after="0"/>
        <w:ind w:left="0"/>
        <w:jc w:val="both"/>
      </w:pPr>
      <w:r>
        <w:rPr>
          <w:rFonts w:ascii="Times New Roman"/>
          <w:b w:val="false"/>
          <w:i w:val="false"/>
          <w:color w:val="000000"/>
          <w:sz w:val="28"/>
        </w:rPr>
        <w:t>
      1. Государственные услуги подлежат включению в реестр государственных услуг.</w:t>
      </w:r>
    </w:p>
    <w:bookmarkEnd w:id="75"/>
    <w:bookmarkStart w:name="z241" w:id="76"/>
    <w:p>
      <w:pPr>
        <w:spacing w:after="0"/>
        <w:ind w:left="0"/>
        <w:jc w:val="both"/>
      </w:pPr>
      <w:r>
        <w:rPr>
          <w:rFonts w:ascii="Times New Roman"/>
          <w:b w:val="false"/>
          <w:i w:val="false"/>
          <w:color w:val="000000"/>
          <w:sz w:val="28"/>
        </w:rPr>
        <w:t>
      2. Правила ведения реестра государственных услуг разрабатываются и утверждаются уполномоченным органом в сфере оказания государственных услуг.</w:t>
      </w:r>
    </w:p>
    <w:bookmarkEnd w:id="76"/>
    <w:bookmarkStart w:name="z242" w:id="77"/>
    <w:p>
      <w:pPr>
        <w:spacing w:after="0"/>
        <w:ind w:left="0"/>
        <w:jc w:val="both"/>
      </w:pPr>
      <w:r>
        <w:rPr>
          <w:rFonts w:ascii="Times New Roman"/>
          <w:b w:val="false"/>
          <w:i w:val="false"/>
          <w:color w:val="000000"/>
          <w:sz w:val="28"/>
        </w:rPr>
        <w:t>
      3. Порядок выявления скрытых государственных услуг и внесения их в реестр государственных услуг определяется уполномоченным органом в сфере оказания государственных услуг.</w:t>
      </w:r>
    </w:p>
    <w:bookmarkEnd w:id="77"/>
    <w:bookmarkStart w:name="z243" w:id="78"/>
    <w:p>
      <w:pPr>
        <w:spacing w:after="0"/>
        <w:ind w:left="0"/>
        <w:jc w:val="both"/>
      </w:pPr>
      <w:r>
        <w:rPr>
          <w:rFonts w:ascii="Times New Roman"/>
          <w:b w:val="false"/>
          <w:i w:val="false"/>
          <w:color w:val="000000"/>
          <w:sz w:val="28"/>
        </w:rPr>
        <w:t>
      4. Отбор государственных услуг из реестра государственных услуг, по которым партнерские организации могут осуществлять прием заявлений на оказание государственных услуг и выдачу их результатов услугополучателю, осуществляет уполномоченный орган в сфере оказания государственных услуг.</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 в редакции Закона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Общие требования к разработке и утверждению подзаконного нормативного правового акта, определяющего порядок оказания государственной услуги</w:t>
      </w:r>
    </w:p>
    <w:p>
      <w:pPr>
        <w:spacing w:after="0"/>
        <w:ind w:left="0"/>
        <w:jc w:val="both"/>
      </w:pPr>
      <w:r>
        <w:rPr>
          <w:rFonts w:ascii="Times New Roman"/>
          <w:b w:val="false"/>
          <w:i w:val="false"/>
          <w:color w:val="ff0000"/>
          <w:sz w:val="28"/>
        </w:rPr>
        <w:t xml:space="preserve">
      Сноска. Заголовок статьи 13 с изменением, внесенным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 w:id="79"/>
    <w:p>
      <w:pPr>
        <w:spacing w:after="0"/>
        <w:ind w:left="0"/>
        <w:jc w:val="both"/>
      </w:pPr>
      <w:r>
        <w:rPr>
          <w:rFonts w:ascii="Times New Roman"/>
          <w:b w:val="false"/>
          <w:i w:val="false"/>
          <w:color w:val="000000"/>
          <w:sz w:val="28"/>
        </w:rPr>
        <w:t>
      1. Для обеспечения единых требований к качеству оказания государственных услуг центральными государственными органами разрабатываются и утверждаются подзаконные нормативные правовые акты, определяющие порядок оказания государственных услуг, в том числе для государственных услуг, оказываемых загранучреждениями Республики Казахстан, местными исполнительными органами областей, городов республиканского значения, столицы, районов, городов областного значения, акимами районов в городе, городов районного значения, поселков, сел, сельских округов.</w:t>
      </w:r>
    </w:p>
    <w:bookmarkEnd w:id="79"/>
    <w:bookmarkStart w:name="z151" w:id="80"/>
    <w:p>
      <w:pPr>
        <w:spacing w:after="0"/>
        <w:ind w:left="0"/>
        <w:jc w:val="both"/>
      </w:pPr>
      <w:r>
        <w:rPr>
          <w:rFonts w:ascii="Times New Roman"/>
          <w:b w:val="false"/>
          <w:i w:val="false"/>
          <w:color w:val="000000"/>
          <w:sz w:val="28"/>
        </w:rPr>
        <w:t>
      Разработка и согласование проектов подзаконных нормативных правовых актов, определяющих порядок оказания государственных услуг, осуществляются в соответствии с Законом Республики Казахстан "О правовых актах".</w:t>
      </w:r>
    </w:p>
    <w:bookmarkEnd w:id="80"/>
    <w:bookmarkStart w:name="z27" w:id="81"/>
    <w:p>
      <w:pPr>
        <w:spacing w:after="0"/>
        <w:ind w:left="0"/>
        <w:jc w:val="both"/>
      </w:pPr>
      <w:r>
        <w:rPr>
          <w:rFonts w:ascii="Times New Roman"/>
          <w:b w:val="false"/>
          <w:i w:val="false"/>
          <w:color w:val="000000"/>
          <w:sz w:val="28"/>
        </w:rPr>
        <w:t xml:space="preserve">
      2. Проект подзаконного нормативного правового акта, определяющего порядок оказания государственной услуги, подлежит публичному обсуждению в порядке, определяемом </w:t>
      </w:r>
      <w:r>
        <w:rPr>
          <w:rFonts w:ascii="Times New Roman"/>
          <w:b w:val="false"/>
          <w:i w:val="false"/>
          <w:color w:val="000000"/>
          <w:sz w:val="28"/>
        </w:rPr>
        <w:t>статьей 15</w:t>
      </w:r>
      <w:r>
        <w:rPr>
          <w:rFonts w:ascii="Times New Roman"/>
          <w:b w:val="false"/>
          <w:i w:val="false"/>
          <w:color w:val="000000"/>
          <w:sz w:val="28"/>
        </w:rPr>
        <w:t xml:space="preserve"> настоящего Закона.</w:t>
      </w:r>
    </w:p>
    <w:bookmarkEnd w:id="81"/>
    <w:bookmarkStart w:name="z28" w:id="82"/>
    <w:p>
      <w:pPr>
        <w:spacing w:after="0"/>
        <w:ind w:left="0"/>
        <w:jc w:val="both"/>
      </w:pPr>
      <w:r>
        <w:rPr>
          <w:rFonts w:ascii="Times New Roman"/>
          <w:b w:val="false"/>
          <w:i w:val="false"/>
          <w:color w:val="000000"/>
          <w:sz w:val="28"/>
        </w:rPr>
        <w:t>
      3. Принятие, изменение, дополнение и отмена подзаконных нормативных правовых актов, определяющих порядок оказания государственных услуг, осуществляются на основе предложений уполномоченного органа по оценке и контролю за качеством оказания государственных услуг, уполномоченного органа в сфере оказания государственных услуг, уполномоченного органа в сфере информатизации,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а также по итогам общественного мониторинга качества оказания государственных услуг и (или) рассмотрения обращений услугополучателей по вопросам оказания государственных услуг.</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тридцати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Требования к содержанию подзаконного нормативного правового акта, определяющего порядок оказания государственной услуги</w:t>
      </w:r>
    </w:p>
    <w:p>
      <w:pPr>
        <w:spacing w:after="0"/>
        <w:ind w:left="0"/>
        <w:jc w:val="both"/>
      </w:pPr>
      <w:r>
        <w:rPr>
          <w:rFonts w:ascii="Times New Roman"/>
          <w:b w:val="false"/>
          <w:i w:val="false"/>
          <w:color w:val="ff0000"/>
          <w:sz w:val="28"/>
        </w:rPr>
        <w:t xml:space="preserve">
      Сноска. Заголовок статьи 14 в редакции Закона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Подзаконный нормативный правовой акт, определяющий порядок оказания государственной услуги, предусматривает: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описание порядка:</w:t>
      </w:r>
    </w:p>
    <w:p>
      <w:pPr>
        <w:spacing w:after="0"/>
        <w:ind w:left="0"/>
        <w:jc w:val="both"/>
      </w:pPr>
      <w:r>
        <w:rPr>
          <w:rFonts w:ascii="Times New Roman"/>
          <w:b w:val="false"/>
          <w:i w:val="false"/>
          <w:color w:val="000000"/>
          <w:sz w:val="28"/>
        </w:rPr>
        <w:t>
      действий структурных подразделений (работников) услугодателя в процессе оказания государственной услуги;</w:t>
      </w:r>
    </w:p>
    <w:p>
      <w:pPr>
        <w:spacing w:after="0"/>
        <w:ind w:left="0"/>
        <w:jc w:val="both"/>
      </w:pPr>
      <w:r>
        <w:rPr>
          <w:rFonts w:ascii="Times New Roman"/>
          <w:b w:val="false"/>
          <w:i w:val="false"/>
          <w:color w:val="000000"/>
          <w:sz w:val="28"/>
        </w:rPr>
        <w:t>
      взаимодействия структурных подразделений (работников) услугодателя в процессе оказания государственной услуги;</w:t>
      </w:r>
    </w:p>
    <w:p>
      <w:pPr>
        <w:spacing w:after="0"/>
        <w:ind w:left="0"/>
        <w:jc w:val="both"/>
      </w:pPr>
      <w:r>
        <w:rPr>
          <w:rFonts w:ascii="Times New Roman"/>
          <w:b w:val="false"/>
          <w:i w:val="false"/>
          <w:color w:val="000000"/>
          <w:sz w:val="28"/>
        </w:rPr>
        <w:t>
      взаимодействия с Государственной корпорацией и (или) иными услугодателями, а также использования информационных систем в процессе оказания государственной услуги;</w:t>
      </w:r>
    </w:p>
    <w:bookmarkStart w:name="z183" w:id="83"/>
    <w:p>
      <w:pPr>
        <w:spacing w:after="0"/>
        <w:ind w:left="0"/>
        <w:jc w:val="both"/>
      </w:pPr>
      <w:r>
        <w:rPr>
          <w:rFonts w:ascii="Times New Roman"/>
          <w:b w:val="false"/>
          <w:i w:val="false"/>
          <w:color w:val="000000"/>
          <w:sz w:val="28"/>
        </w:rPr>
        <w:t>
      выдачи результата оказания государственной услуги;</w:t>
      </w:r>
    </w:p>
    <w:bookmarkEnd w:id="83"/>
    <w:p>
      <w:pPr>
        <w:spacing w:after="0"/>
        <w:ind w:left="0"/>
        <w:jc w:val="both"/>
      </w:pPr>
      <w:r>
        <w:rPr>
          <w:rFonts w:ascii="Times New Roman"/>
          <w:b w:val="false"/>
          <w:i w:val="false"/>
          <w:color w:val="000000"/>
          <w:sz w:val="28"/>
        </w:rPr>
        <w:t>
      3) порядок направления информации о внесенных изменениях и (или) дополнениях в подзаконные нормативные правовые акты, определяющие порядок оказания государственной услуги, в организации, осуществляющие прием заявлений и выдачу результатов оказания государственной услуги, и услугодателям;</w:t>
      </w:r>
    </w:p>
    <w:bookmarkStart w:name="z152" w:id="84"/>
    <w:p>
      <w:pPr>
        <w:spacing w:after="0"/>
        <w:ind w:left="0"/>
        <w:jc w:val="both"/>
      </w:pPr>
      <w:r>
        <w:rPr>
          <w:rFonts w:ascii="Times New Roman"/>
          <w:b w:val="false"/>
          <w:i w:val="false"/>
          <w:color w:val="000000"/>
          <w:sz w:val="28"/>
        </w:rPr>
        <w:t>
      3-1) приложение с перечнем основных требований к оказанию государственной услуги, которое содержит:</w:t>
      </w:r>
    </w:p>
    <w:bookmarkEnd w:id="84"/>
    <w:bookmarkStart w:name="z153" w:id="85"/>
    <w:p>
      <w:pPr>
        <w:spacing w:after="0"/>
        <w:ind w:left="0"/>
        <w:jc w:val="both"/>
      </w:pPr>
      <w:r>
        <w:rPr>
          <w:rFonts w:ascii="Times New Roman"/>
          <w:b w:val="false"/>
          <w:i w:val="false"/>
          <w:color w:val="000000"/>
          <w:sz w:val="28"/>
        </w:rPr>
        <w:t>
      наименование государственной услуги;</w:t>
      </w:r>
    </w:p>
    <w:bookmarkEnd w:id="85"/>
    <w:bookmarkStart w:name="z154" w:id="86"/>
    <w:p>
      <w:pPr>
        <w:spacing w:after="0"/>
        <w:ind w:left="0"/>
        <w:jc w:val="both"/>
      </w:pPr>
      <w:r>
        <w:rPr>
          <w:rFonts w:ascii="Times New Roman"/>
          <w:b w:val="false"/>
          <w:i w:val="false"/>
          <w:color w:val="000000"/>
          <w:sz w:val="28"/>
        </w:rPr>
        <w:t>
      наименование услугодателя;</w:t>
      </w:r>
    </w:p>
    <w:bookmarkEnd w:id="86"/>
    <w:bookmarkStart w:name="z155" w:id="87"/>
    <w:p>
      <w:pPr>
        <w:spacing w:after="0"/>
        <w:ind w:left="0"/>
        <w:jc w:val="both"/>
      </w:pPr>
      <w:r>
        <w:rPr>
          <w:rFonts w:ascii="Times New Roman"/>
          <w:b w:val="false"/>
          <w:i w:val="false"/>
          <w:color w:val="000000"/>
          <w:sz w:val="28"/>
        </w:rPr>
        <w:t xml:space="preserve">
      способы предоставления государственной услуги; </w:t>
      </w:r>
    </w:p>
    <w:bookmarkEnd w:id="87"/>
    <w:bookmarkStart w:name="z156" w:id="88"/>
    <w:p>
      <w:pPr>
        <w:spacing w:after="0"/>
        <w:ind w:left="0"/>
        <w:jc w:val="both"/>
      </w:pPr>
      <w:r>
        <w:rPr>
          <w:rFonts w:ascii="Times New Roman"/>
          <w:b w:val="false"/>
          <w:i w:val="false"/>
          <w:color w:val="000000"/>
          <w:sz w:val="28"/>
        </w:rPr>
        <w:t xml:space="preserve">
      срок оказания государственной услуги; </w:t>
      </w:r>
    </w:p>
    <w:bookmarkEnd w:id="88"/>
    <w:bookmarkStart w:name="z157" w:id="89"/>
    <w:p>
      <w:pPr>
        <w:spacing w:after="0"/>
        <w:ind w:left="0"/>
        <w:jc w:val="both"/>
      </w:pPr>
      <w:r>
        <w:rPr>
          <w:rFonts w:ascii="Times New Roman"/>
          <w:b w:val="false"/>
          <w:i w:val="false"/>
          <w:color w:val="000000"/>
          <w:sz w:val="28"/>
        </w:rPr>
        <w:t xml:space="preserve">
      форму оказания государственной услуги; </w:t>
      </w:r>
    </w:p>
    <w:bookmarkEnd w:id="89"/>
    <w:bookmarkStart w:name="z158" w:id="90"/>
    <w:p>
      <w:pPr>
        <w:spacing w:after="0"/>
        <w:ind w:left="0"/>
        <w:jc w:val="both"/>
      </w:pPr>
      <w:r>
        <w:rPr>
          <w:rFonts w:ascii="Times New Roman"/>
          <w:b w:val="false"/>
          <w:i w:val="false"/>
          <w:color w:val="000000"/>
          <w:sz w:val="28"/>
        </w:rPr>
        <w:t>
      результат оказания государственной услуги;</w:t>
      </w:r>
    </w:p>
    <w:bookmarkEnd w:id="90"/>
    <w:bookmarkStart w:name="z159" w:id="91"/>
    <w:p>
      <w:pPr>
        <w:spacing w:after="0"/>
        <w:ind w:left="0"/>
        <w:jc w:val="both"/>
      </w:pPr>
      <w:r>
        <w:rPr>
          <w:rFonts w:ascii="Times New Roman"/>
          <w:b w:val="false"/>
          <w:i w:val="false"/>
          <w:color w:val="000000"/>
          <w:sz w:val="28"/>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bookmarkEnd w:id="91"/>
    <w:bookmarkStart w:name="z184" w:id="92"/>
    <w:p>
      <w:pPr>
        <w:spacing w:after="0"/>
        <w:ind w:left="0"/>
        <w:jc w:val="both"/>
      </w:pPr>
      <w:r>
        <w:rPr>
          <w:rFonts w:ascii="Times New Roman"/>
          <w:b w:val="false"/>
          <w:i w:val="false"/>
          <w:color w:val="000000"/>
          <w:sz w:val="28"/>
        </w:rPr>
        <w:t>
      график работы услугодателя, Государственной корпорации и объектов информации;</w:t>
      </w:r>
    </w:p>
    <w:bookmarkEnd w:id="92"/>
    <w:bookmarkStart w:name="z185" w:id="93"/>
    <w:p>
      <w:pPr>
        <w:spacing w:after="0"/>
        <w:ind w:left="0"/>
        <w:jc w:val="both"/>
      </w:pPr>
      <w:r>
        <w:rPr>
          <w:rFonts w:ascii="Times New Roman"/>
          <w:b w:val="false"/>
          <w:i w:val="false"/>
          <w:color w:val="000000"/>
          <w:sz w:val="28"/>
        </w:rPr>
        <w:t>
      перечень документов и сведений, истребуемых у услугополучателя для оказания государственной услуги;</w:t>
      </w:r>
    </w:p>
    <w:bookmarkEnd w:id="93"/>
    <w:bookmarkStart w:name="z162" w:id="94"/>
    <w:p>
      <w:pPr>
        <w:spacing w:after="0"/>
        <w:ind w:left="0"/>
        <w:jc w:val="both"/>
      </w:pPr>
      <w:r>
        <w:rPr>
          <w:rFonts w:ascii="Times New Roman"/>
          <w:b w:val="false"/>
          <w:i w:val="false"/>
          <w:color w:val="000000"/>
          <w:sz w:val="28"/>
        </w:rPr>
        <w:t>
      основания для отказа в оказании государственной услуги, установленные законами Республики Казахстан;</w:t>
      </w:r>
    </w:p>
    <w:bookmarkEnd w:id="94"/>
    <w:p>
      <w:pPr>
        <w:spacing w:after="0"/>
        <w:ind w:left="0"/>
        <w:jc w:val="both"/>
      </w:pPr>
      <w:r>
        <w:rPr>
          <w:rFonts w:ascii="Times New Roman"/>
          <w:b w:val="false"/>
          <w:i w:val="false"/>
          <w:color w:val="000000"/>
          <w:sz w:val="28"/>
        </w:rPr>
        <w:t>
      4)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Публичное обсуждение проектов подзаконных нормативных правовых актов, определяющих порядок оказания государственных услуг</w:t>
      </w:r>
    </w:p>
    <w:p>
      <w:pPr>
        <w:spacing w:after="0"/>
        <w:ind w:left="0"/>
        <w:jc w:val="both"/>
      </w:pPr>
      <w:r>
        <w:rPr>
          <w:rFonts w:ascii="Times New Roman"/>
          <w:b w:val="false"/>
          <w:i w:val="false"/>
          <w:color w:val="ff0000"/>
          <w:sz w:val="28"/>
        </w:rPr>
        <w:t xml:space="preserve">
      Сноска. Заголовок статьи 15 - в редакции Закона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1" w:id="95"/>
    <w:p>
      <w:pPr>
        <w:spacing w:after="0"/>
        <w:ind w:left="0"/>
        <w:jc w:val="both"/>
      </w:pPr>
      <w:r>
        <w:rPr>
          <w:rFonts w:ascii="Times New Roman"/>
          <w:b w:val="false"/>
          <w:i w:val="false"/>
          <w:color w:val="000000"/>
          <w:sz w:val="28"/>
        </w:rPr>
        <w:t>
      1. Публичное обсуждение проектов подзаконных нормативных правовых актов, определяющих порядок оказания государственных услуг, проводится с целью учета замечаний и предложений физических и юридических лиц, права, свободы и законные интересы которых затрагиваются подзаконными нормативными правовыми актами, определяющими порядок оказания государственных услуг.</w:t>
      </w:r>
    </w:p>
    <w:bookmarkEnd w:id="95"/>
    <w:bookmarkStart w:name="z32" w:id="96"/>
    <w:p>
      <w:pPr>
        <w:spacing w:after="0"/>
        <w:ind w:left="0"/>
        <w:jc w:val="both"/>
      </w:pPr>
      <w:r>
        <w:rPr>
          <w:rFonts w:ascii="Times New Roman"/>
          <w:b w:val="false"/>
          <w:i w:val="false"/>
          <w:color w:val="000000"/>
          <w:sz w:val="28"/>
        </w:rPr>
        <w:t>
      2. Центральный государственный орган, разрабатывающий подзаконный нормативный правовой акт, определяющий порядок оказания государственной услуги, размещает проект подзаконного нормативного правового акта, определяющего порядок оказания государственной услуги, для его публичного обсуждения на веб-портале "электронного правительства", своем интернет-ресурсе и (или) интернет-ресурсах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а также обеспечивает иными способами информирование услугополучателей о проекте подзаконного нормативного правового акта, определяющего порядок оказания государственной услуги.</w:t>
      </w:r>
    </w:p>
    <w:bookmarkEnd w:id="96"/>
    <w:bookmarkStart w:name="z33" w:id="97"/>
    <w:p>
      <w:pPr>
        <w:spacing w:after="0"/>
        <w:ind w:left="0"/>
        <w:jc w:val="both"/>
      </w:pPr>
      <w:r>
        <w:rPr>
          <w:rFonts w:ascii="Times New Roman"/>
          <w:b w:val="false"/>
          <w:i w:val="false"/>
          <w:color w:val="000000"/>
          <w:sz w:val="28"/>
        </w:rPr>
        <w:t>
      3. Публичное обсуждение проекта подзаконного нормативного правового акта, определяющего порядок оказания государственной услуги, осуществляется в течение десяти рабочих дней со дня его размещения для публичного обсуждения.</w:t>
      </w:r>
    </w:p>
    <w:bookmarkEnd w:id="97"/>
    <w:bookmarkStart w:name="z34" w:id="98"/>
    <w:p>
      <w:pPr>
        <w:spacing w:after="0"/>
        <w:ind w:left="0"/>
        <w:jc w:val="both"/>
      </w:pPr>
      <w:r>
        <w:rPr>
          <w:rFonts w:ascii="Times New Roman"/>
          <w:b w:val="false"/>
          <w:i w:val="false"/>
          <w:color w:val="000000"/>
          <w:sz w:val="28"/>
        </w:rPr>
        <w:t>
      4. Центральный государственный орган, разрабатывающий проект подзаконного нормативного правового акта, определяющего порядок оказания государственной услуги, составляет отчет о завершении публичного обсуждения проекта подзаконного нормативного правового акта, определяющего порядок оказания государственной услуги, который подлежит размещению на веб-портале "электронного правительства", своем интернет-ресурсе и (или) интернет-ресурсах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w:t>
      </w:r>
    </w:p>
    <w:bookmarkEnd w:id="98"/>
    <w:p>
      <w:pPr>
        <w:spacing w:after="0"/>
        <w:ind w:left="0"/>
        <w:jc w:val="both"/>
      </w:pPr>
      <w:r>
        <w:rPr>
          <w:rFonts w:ascii="Times New Roman"/>
          <w:b w:val="false"/>
          <w:i w:val="false"/>
          <w:color w:val="000000"/>
          <w:sz w:val="28"/>
        </w:rPr>
        <w:t>
      Отчет о завершении публичного обсуждения проекта подзаконного нормативного правового акта, определяющего порядок оказания государственной услуги, содержит:</w:t>
      </w:r>
    </w:p>
    <w:p>
      <w:pPr>
        <w:spacing w:after="0"/>
        <w:ind w:left="0"/>
        <w:jc w:val="both"/>
      </w:pPr>
      <w:r>
        <w:rPr>
          <w:rFonts w:ascii="Times New Roman"/>
          <w:b w:val="false"/>
          <w:i w:val="false"/>
          <w:color w:val="000000"/>
          <w:sz w:val="28"/>
        </w:rPr>
        <w:t>
      перечень и краткое содержание замечаний и предложений, полученных в ходе публичного обсуждения, с приложением обоснований по принятым и (или) непринятым замечаниям и предложениям;</w:t>
      </w:r>
    </w:p>
    <w:p>
      <w:pPr>
        <w:spacing w:after="0"/>
        <w:ind w:left="0"/>
        <w:jc w:val="both"/>
      </w:pPr>
      <w:r>
        <w:rPr>
          <w:rFonts w:ascii="Times New Roman"/>
          <w:b w:val="false"/>
          <w:i w:val="false"/>
          <w:color w:val="000000"/>
          <w:sz w:val="28"/>
        </w:rPr>
        <w:t>
      информацию о способе ознакомления с проектом подзаконного нормативного правового акта, определяющего порядок оказания государственной услуги, доработанного с учетом поступивших замечаний и предложений.</w:t>
      </w:r>
    </w:p>
    <w:p>
      <w:pPr>
        <w:spacing w:after="0"/>
        <w:ind w:left="0"/>
        <w:jc w:val="both"/>
      </w:pPr>
      <w:r>
        <w:rPr>
          <w:rFonts w:ascii="Times New Roman"/>
          <w:b w:val="false"/>
          <w:i w:val="false"/>
          <w:color w:val="000000"/>
          <w:sz w:val="28"/>
        </w:rPr>
        <w:t xml:space="preserve">
      Замечания и предложения физических и юридических лиц к проекту подзаконного нормативного правового акта, определяющего порядок оказания государственной услуги, поступившие по истечении срока, указанного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не подлежат рассмотрению.</w:t>
      </w:r>
    </w:p>
    <w:p>
      <w:pPr>
        <w:spacing w:after="0"/>
        <w:ind w:left="0"/>
        <w:jc w:val="both"/>
      </w:pPr>
      <w:r>
        <w:rPr>
          <w:rFonts w:ascii="Times New Roman"/>
          <w:b w:val="false"/>
          <w:i w:val="false"/>
          <w:color w:val="000000"/>
          <w:sz w:val="28"/>
        </w:rPr>
        <w:t>
      Проект подзаконного нормативного правового акта, определяющего порядок оказания государственной услуги, доработанный по результатам публичного обсуждения, и отчет о завершении публичного обсуждения проекта подзаконного нормативного правового акта, определяющего порядок оказания государственной услуги, направляются на согласование в заинтересованные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акимам районов в городе, городов районного значения, поселков, сел, сельских округов.</w:t>
      </w:r>
    </w:p>
    <w:bookmarkStart w:name="z1" w:id="99"/>
    <w:p>
      <w:pPr>
        <w:spacing w:after="0"/>
        <w:ind w:left="0"/>
        <w:jc w:val="both"/>
      </w:pPr>
      <w:r>
        <w:rPr>
          <w:rFonts w:ascii="Times New Roman"/>
          <w:b w:val="false"/>
          <w:i w:val="false"/>
          <w:color w:val="000000"/>
          <w:sz w:val="28"/>
        </w:rPr>
        <w:t>
      5. Проекты нормативных правовых актов по внесению изменений и (или) дополнений в утвержденные подзаконные нормативные правовые акты, определяющие порядок оказания государственных услуг, в обязательном порядке подлежат публичному обсуждению в порядке, установленном настоящей статьей.</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Требования к разработке регламента государственной услуги</w:t>
      </w:r>
    </w:p>
    <w:p>
      <w:pPr>
        <w:spacing w:after="0"/>
        <w:ind w:left="0"/>
        <w:jc w:val="both"/>
      </w:pPr>
      <w:r>
        <w:rPr>
          <w:rFonts w:ascii="Times New Roman"/>
          <w:b w:val="false"/>
          <w:i w:val="false"/>
          <w:color w:val="ff0000"/>
          <w:sz w:val="28"/>
        </w:rPr>
        <w:t xml:space="preserve">
      Сноска. Статья 16 исключена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17. Требования к содержанию регламента государственной услуги</w:t>
      </w:r>
    </w:p>
    <w:p>
      <w:pPr>
        <w:spacing w:after="0"/>
        <w:ind w:left="0"/>
        <w:jc w:val="both"/>
      </w:pPr>
      <w:r>
        <w:rPr>
          <w:rFonts w:ascii="Times New Roman"/>
          <w:b w:val="false"/>
          <w:i w:val="false"/>
          <w:color w:val="ff0000"/>
          <w:sz w:val="28"/>
        </w:rPr>
        <w:t xml:space="preserve">
      Сноска. Статья 17 исключена Законом РК от 25.11.2019 </w:t>
      </w:r>
      <w:r>
        <w:rPr>
          <w:rFonts w:ascii="Times New Roman"/>
          <w:b w:val="false"/>
          <w:i w:val="false"/>
          <w:color w:val="ff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 w:id="100"/>
    <w:p>
      <w:pPr>
        <w:spacing w:after="0"/>
        <w:ind w:left="0"/>
        <w:jc w:val="left"/>
      </w:pPr>
      <w:r>
        <w:rPr>
          <w:rFonts w:ascii="Times New Roman"/>
          <w:b/>
          <w:i w:val="false"/>
          <w:color w:val="000000"/>
        </w:rPr>
        <w:t xml:space="preserve"> Глава 4. ОКАЗАНИЕ ГОСУДАРСТВЕННЫХ УСЛУГ</w:t>
      </w:r>
    </w:p>
    <w:bookmarkEnd w:id="100"/>
    <w:p>
      <w:pPr>
        <w:spacing w:after="0"/>
        <w:ind w:left="0"/>
        <w:jc w:val="both"/>
      </w:pPr>
      <w:r>
        <w:rPr>
          <w:rFonts w:ascii="Times New Roman"/>
          <w:b/>
          <w:i w:val="false"/>
          <w:color w:val="000000"/>
          <w:sz w:val="28"/>
        </w:rPr>
        <w:t>Статья 18. Оказание государственных услуг</w:t>
      </w:r>
    </w:p>
    <w:bookmarkStart w:name="z244" w:id="101"/>
    <w:p>
      <w:pPr>
        <w:spacing w:after="0"/>
        <w:ind w:left="0"/>
        <w:jc w:val="both"/>
      </w:pPr>
      <w:r>
        <w:rPr>
          <w:rFonts w:ascii="Times New Roman"/>
          <w:b w:val="false"/>
          <w:i w:val="false"/>
          <w:color w:val="000000"/>
          <w:sz w:val="28"/>
        </w:rPr>
        <w:t>
      1. Государственные услуги оказываются услугодателями.</w:t>
      </w:r>
    </w:p>
    <w:bookmarkEnd w:id="101"/>
    <w:bookmarkStart w:name="z245" w:id="102"/>
    <w:p>
      <w:pPr>
        <w:spacing w:after="0"/>
        <w:ind w:left="0"/>
        <w:jc w:val="both"/>
      </w:pPr>
      <w:r>
        <w:rPr>
          <w:rFonts w:ascii="Times New Roman"/>
          <w:b w:val="false"/>
          <w:i w:val="false"/>
          <w:color w:val="000000"/>
          <w:sz w:val="28"/>
        </w:rPr>
        <w:t xml:space="preserve">
      2. Прием заявлений на оказание государственных услуг и выдача их результатов услугополучателю осуществляются: </w:t>
      </w:r>
    </w:p>
    <w:bookmarkEnd w:id="102"/>
    <w:bookmarkStart w:name="z246" w:id="103"/>
    <w:p>
      <w:pPr>
        <w:spacing w:after="0"/>
        <w:ind w:left="0"/>
        <w:jc w:val="both"/>
      </w:pPr>
      <w:r>
        <w:rPr>
          <w:rFonts w:ascii="Times New Roman"/>
          <w:b w:val="false"/>
          <w:i w:val="false"/>
          <w:color w:val="000000"/>
          <w:sz w:val="28"/>
        </w:rPr>
        <w:t>
      1) через услугодателей;</w:t>
      </w:r>
    </w:p>
    <w:bookmarkEnd w:id="103"/>
    <w:bookmarkStart w:name="z247" w:id="104"/>
    <w:p>
      <w:pPr>
        <w:spacing w:after="0"/>
        <w:ind w:left="0"/>
        <w:jc w:val="both"/>
      </w:pPr>
      <w:r>
        <w:rPr>
          <w:rFonts w:ascii="Times New Roman"/>
          <w:b w:val="false"/>
          <w:i w:val="false"/>
          <w:color w:val="000000"/>
          <w:sz w:val="28"/>
        </w:rPr>
        <w:t>
      2) через Государственную корпорацию;</w:t>
      </w:r>
    </w:p>
    <w:bookmarkEnd w:id="104"/>
    <w:bookmarkStart w:name="z248" w:id="105"/>
    <w:p>
      <w:pPr>
        <w:spacing w:after="0"/>
        <w:ind w:left="0"/>
        <w:jc w:val="both"/>
      </w:pPr>
      <w:r>
        <w:rPr>
          <w:rFonts w:ascii="Times New Roman"/>
          <w:b w:val="false"/>
          <w:i w:val="false"/>
          <w:color w:val="000000"/>
          <w:sz w:val="28"/>
        </w:rPr>
        <w:t>
      3) через партнерские организации;</w:t>
      </w:r>
    </w:p>
    <w:bookmarkEnd w:id="105"/>
    <w:bookmarkStart w:name="z249" w:id="106"/>
    <w:p>
      <w:pPr>
        <w:spacing w:after="0"/>
        <w:ind w:left="0"/>
        <w:jc w:val="both"/>
      </w:pPr>
      <w:r>
        <w:rPr>
          <w:rFonts w:ascii="Times New Roman"/>
          <w:b w:val="false"/>
          <w:i w:val="false"/>
          <w:color w:val="000000"/>
          <w:sz w:val="28"/>
        </w:rPr>
        <w:t>
      4) посредством веб-портала "электронного правительства";</w:t>
      </w:r>
    </w:p>
    <w:bookmarkEnd w:id="106"/>
    <w:bookmarkStart w:name="z250" w:id="107"/>
    <w:p>
      <w:pPr>
        <w:spacing w:after="0"/>
        <w:ind w:left="0"/>
        <w:jc w:val="both"/>
      </w:pPr>
      <w:r>
        <w:rPr>
          <w:rFonts w:ascii="Times New Roman"/>
          <w:b w:val="false"/>
          <w:i w:val="false"/>
          <w:color w:val="000000"/>
          <w:sz w:val="28"/>
        </w:rPr>
        <w:t>
      5) посредством стационарного абонентского устройства;</w:t>
      </w:r>
    </w:p>
    <w:bookmarkEnd w:id="107"/>
    <w:bookmarkStart w:name="z251" w:id="108"/>
    <w:p>
      <w:pPr>
        <w:spacing w:after="0"/>
        <w:ind w:left="0"/>
        <w:jc w:val="both"/>
      </w:pPr>
      <w:r>
        <w:rPr>
          <w:rFonts w:ascii="Times New Roman"/>
          <w:b w:val="false"/>
          <w:i w:val="false"/>
          <w:color w:val="000000"/>
          <w:sz w:val="28"/>
        </w:rPr>
        <w:t>
      6) посредством абонентского устройства сотовой связи;</w:t>
      </w:r>
    </w:p>
    <w:bookmarkEnd w:id="108"/>
    <w:bookmarkStart w:name="z252" w:id="109"/>
    <w:p>
      <w:pPr>
        <w:spacing w:after="0"/>
        <w:ind w:left="0"/>
        <w:jc w:val="both"/>
      </w:pPr>
      <w:r>
        <w:rPr>
          <w:rFonts w:ascii="Times New Roman"/>
          <w:b w:val="false"/>
          <w:i w:val="false"/>
          <w:color w:val="000000"/>
          <w:sz w:val="28"/>
        </w:rPr>
        <w:t>
      7) посредством объектов информатизации, определенных центральными государственными органами.</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 в редакции Закона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Оказание государственных услуг услугодателями</w:t>
      </w:r>
    </w:p>
    <w:p>
      <w:pPr>
        <w:spacing w:after="0"/>
        <w:ind w:left="0"/>
        <w:jc w:val="both"/>
      </w:pPr>
      <w:r>
        <w:rPr>
          <w:rFonts w:ascii="Times New Roman"/>
          <w:b w:val="false"/>
          <w:i w:val="false"/>
          <w:color w:val="000000"/>
          <w:sz w:val="28"/>
        </w:rPr>
        <w:t>
      Требования и порядок оказания государственных услуг услугодателями определяются подзаконным нормативным правовым актом, определяющим порядок оказания государственных услуг.</w:t>
      </w:r>
    </w:p>
    <w:p>
      <w:pPr>
        <w:spacing w:after="0"/>
        <w:ind w:left="0"/>
        <w:jc w:val="both"/>
      </w:pPr>
      <w:r>
        <w:rPr>
          <w:rFonts w:ascii="Times New Roman"/>
          <w:b w:val="false"/>
          <w:i w:val="false"/>
          <w:color w:val="000000"/>
          <w:sz w:val="28"/>
        </w:rPr>
        <w:t>
      В случаях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(или) документов с истекшим сроком действия услугодатель отказывает в приеме заявления.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законами РК от 06.04.2016 </w:t>
      </w:r>
      <w:r>
        <w:rPr>
          <w:rFonts w:ascii="Times New Roman"/>
          <w:b w:val="false"/>
          <w:i w:val="false"/>
          <w:color w:val="00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тридцати календарных дней после дня его первого официального опубликования);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Отказ в оказании государственных услуг услугодателями</w:t>
      </w:r>
    </w:p>
    <w:bookmarkStart w:name="z115" w:id="110"/>
    <w:p>
      <w:pPr>
        <w:spacing w:after="0"/>
        <w:ind w:left="0"/>
        <w:jc w:val="both"/>
      </w:pPr>
      <w:r>
        <w:rPr>
          <w:rFonts w:ascii="Times New Roman"/>
          <w:b w:val="false"/>
          <w:i w:val="false"/>
          <w:color w:val="000000"/>
          <w:sz w:val="28"/>
        </w:rPr>
        <w:t>
      1. При отказе в оказании государственной услуги услугодатель направляет услугополучателю ответ с указанием причин отказа.</w:t>
      </w:r>
    </w:p>
    <w:bookmarkEnd w:id="110"/>
    <w:bookmarkStart w:name="z116" w:id="111"/>
    <w:p>
      <w:pPr>
        <w:spacing w:after="0"/>
        <w:ind w:left="0"/>
        <w:jc w:val="both"/>
      </w:pPr>
      <w:r>
        <w:rPr>
          <w:rFonts w:ascii="Times New Roman"/>
          <w:b w:val="false"/>
          <w:i w:val="false"/>
          <w:color w:val="000000"/>
          <w:sz w:val="28"/>
        </w:rPr>
        <w:t>
      2. Услугодатели отказывают в оказании государственных услуг по следующим основаниям:</w:t>
      </w:r>
    </w:p>
    <w:bookmarkEnd w:id="111"/>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0"/>
        <w:ind w:left="0"/>
        <w:jc w:val="both"/>
      </w:pPr>
      <w:r>
        <w:rPr>
          <w:rFonts w:ascii="Times New Roman"/>
          <w:b w:val="false"/>
          <w:i w:val="false"/>
          <w:color w:val="000000"/>
          <w:sz w:val="28"/>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0"/>
        <w:ind w:left="0"/>
        <w:jc w:val="both"/>
      </w:pPr>
      <w:r>
        <w:rPr>
          <w:rFonts w:ascii="Times New Roman"/>
          <w:b w:val="false"/>
          <w:i w:val="false"/>
          <w:color w:val="000000"/>
          <w:sz w:val="28"/>
        </w:rPr>
        <w:t>
      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0"/>
        <w:ind w:left="0"/>
        <w:jc w:val="both"/>
      </w:pPr>
      <w:r>
        <w:rPr>
          <w:rFonts w:ascii="Times New Roman"/>
          <w:b w:val="false"/>
          <w:i w:val="false"/>
          <w:color w:val="000000"/>
          <w:sz w:val="28"/>
        </w:rPr>
        <w:t>
      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0"/>
        <w:ind w:left="0"/>
        <w:jc w:val="both"/>
      </w:pPr>
      <w:r>
        <w:rPr>
          <w:rFonts w:ascii="Times New Roman"/>
          <w:b w:val="false"/>
          <w:i w:val="false"/>
          <w:color w:val="000000"/>
          <w:sz w:val="28"/>
        </w:rPr>
        <w:t>
      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Start w:name="z176" w:id="112"/>
    <w:p>
      <w:pPr>
        <w:spacing w:after="0"/>
        <w:ind w:left="0"/>
        <w:jc w:val="both"/>
      </w:pPr>
      <w:r>
        <w:rPr>
          <w:rFonts w:ascii="Times New Roman"/>
          <w:b w:val="false"/>
          <w:i w:val="false"/>
          <w:color w:val="000000"/>
          <w:sz w:val="28"/>
        </w:rPr>
        <w:t>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112"/>
    <w:bookmarkStart w:name="z117" w:id="113"/>
    <w:p>
      <w:pPr>
        <w:spacing w:after="0"/>
        <w:ind w:left="0"/>
        <w:jc w:val="both"/>
      </w:pPr>
      <w:r>
        <w:rPr>
          <w:rFonts w:ascii="Times New Roman"/>
          <w:b w:val="false"/>
          <w:i w:val="false"/>
          <w:color w:val="000000"/>
          <w:sz w:val="28"/>
        </w:rPr>
        <w:t>
      3. 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порядке, установленном законодательством Республики Казахстан.</w:t>
      </w:r>
    </w:p>
    <w:bookmarkEnd w:id="113"/>
    <w:bookmarkStart w:name="z118" w:id="114"/>
    <w:p>
      <w:pPr>
        <w:spacing w:after="0"/>
        <w:ind w:left="0"/>
        <w:jc w:val="both"/>
      </w:pPr>
      <w:r>
        <w:rPr>
          <w:rFonts w:ascii="Times New Roman"/>
          <w:b w:val="false"/>
          <w:i w:val="false"/>
          <w:color w:val="000000"/>
          <w:sz w:val="28"/>
        </w:rPr>
        <w:t xml:space="preserve">
      4. Действие пункта 2 настоящей статьи не распространяется на случаи получения лицензии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114"/>
    <w:bookmarkStart w:name="z119" w:id="115"/>
    <w:p>
      <w:pPr>
        <w:spacing w:after="0"/>
        <w:ind w:left="0"/>
        <w:jc w:val="both"/>
      </w:pPr>
      <w:r>
        <w:rPr>
          <w:rFonts w:ascii="Times New Roman"/>
          <w:b w:val="false"/>
          <w:i w:val="false"/>
          <w:color w:val="000000"/>
          <w:sz w:val="28"/>
        </w:rPr>
        <w:t>
      5. Законами Республики Казахстан могут устанавливаться иные основания для отказа в оказании государственных услуг.</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19-1 в соответствии с Законом РК от 06.04.2016 </w:t>
      </w:r>
      <w:r>
        <w:rPr>
          <w:rFonts w:ascii="Times New Roman"/>
          <w:b w:val="false"/>
          <w:i w:val="false"/>
          <w:color w:val="ff0000"/>
          <w:sz w:val="28"/>
        </w:rPr>
        <w:t>№ 484-V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тридцати календарных дней после дня его первого официального опубликования); с изменением, внесенным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Оказание государственных услуг через Государственную корпорацию</w:t>
      </w:r>
    </w:p>
    <w:bookmarkStart w:name="z44" w:id="116"/>
    <w:p>
      <w:pPr>
        <w:spacing w:after="0"/>
        <w:ind w:left="0"/>
        <w:jc w:val="both"/>
      </w:pPr>
      <w:r>
        <w:rPr>
          <w:rFonts w:ascii="Times New Roman"/>
          <w:b w:val="false"/>
          <w:i w:val="false"/>
          <w:color w:val="000000"/>
          <w:sz w:val="28"/>
        </w:rPr>
        <w:t>
      1. При оказании государственных услуг через Государственную корпорацию, оказание которых предусматривает отправку заявления и документов услугополучателя услугодателям на бумажном носителе, день приема заявлений и документов не входит в срок оказания государственной услуги, установленный подзаконным нормативным правовым актом, определяющим порядок оказания государственной услуги.</w:t>
      </w:r>
    </w:p>
    <w:bookmarkEnd w:id="116"/>
    <w:bookmarkStart w:name="z45" w:id="117"/>
    <w:p>
      <w:pPr>
        <w:spacing w:after="0"/>
        <w:ind w:left="0"/>
        <w:jc w:val="both"/>
      </w:pPr>
      <w:r>
        <w:rPr>
          <w:rFonts w:ascii="Times New Roman"/>
          <w:b w:val="false"/>
          <w:i w:val="false"/>
          <w:color w:val="000000"/>
          <w:sz w:val="28"/>
        </w:rPr>
        <w:t>
      2. Работник Государственной корпорации обязан принять заявление услугополучателя при наличии у него 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117"/>
    <w:p>
      <w:pPr>
        <w:spacing w:after="0"/>
        <w:ind w:left="0"/>
        <w:jc w:val="both"/>
      </w:pPr>
      <w:r>
        <w:rPr>
          <w:rFonts w:ascii="Times New Roman"/>
          <w:b w:val="false"/>
          <w:i w:val="false"/>
          <w:color w:val="000000"/>
          <w:sz w:val="28"/>
        </w:rPr>
        <w:t>
      В случае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а также документов с истекшим сроком действия работник Государственной корпорации отказывает в приеме заявления.</w:t>
      </w:r>
    </w:p>
    <w:bookmarkStart w:name="z46" w:id="118"/>
    <w:p>
      <w:pPr>
        <w:spacing w:after="0"/>
        <w:ind w:left="0"/>
        <w:jc w:val="both"/>
      </w:pPr>
      <w:r>
        <w:rPr>
          <w:rFonts w:ascii="Times New Roman"/>
          <w:b w:val="false"/>
          <w:i w:val="false"/>
          <w:color w:val="000000"/>
          <w:sz w:val="28"/>
        </w:rPr>
        <w:t>
      3. При оказании государственной услуги через Государственную корпорацию идентификацию личности услугополучателя осуществляют работники Государственной корпорации.</w:t>
      </w:r>
    </w:p>
    <w:bookmarkEnd w:id="118"/>
    <w:bookmarkStart w:name="z47" w:id="119"/>
    <w:p>
      <w:pPr>
        <w:spacing w:after="0"/>
        <w:ind w:left="0"/>
        <w:jc w:val="both"/>
      </w:pPr>
      <w:r>
        <w:rPr>
          <w:rFonts w:ascii="Times New Roman"/>
          <w:b w:val="false"/>
          <w:i w:val="false"/>
          <w:color w:val="000000"/>
          <w:sz w:val="28"/>
        </w:rPr>
        <w:t>
      4. При оказании государственных услуг через Государственную корпорацию взаимодействие с услугодателями осуществляется с использованием информационной системы мониторинга оказания государственных услуг.</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120"/>
    <w:p>
      <w:pPr>
        <w:spacing w:after="0"/>
        <w:ind w:left="0"/>
        <w:jc w:val="both"/>
      </w:pPr>
      <w:r>
        <w:rPr>
          <w:rFonts w:ascii="Times New Roman"/>
          <w:b w:val="false"/>
          <w:i w:val="false"/>
          <w:color w:val="000000"/>
          <w:sz w:val="28"/>
        </w:rPr>
        <w:t>
      6. Работники Государственной корпорации при оказании государственных услуг обязаны получать согласие услугополучателя на использование сведений, составляющих охраняемую законом тайну, содержащихся в информационных системах, если иное не предусмотрено законами Республики Казахстан.</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в редакции Закона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с изменениями, внесенными законами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Оказание государственных услуг в электронной форме</w:t>
      </w:r>
    </w:p>
    <w:bookmarkStart w:name="z51" w:id="121"/>
    <w:p>
      <w:pPr>
        <w:spacing w:after="0"/>
        <w:ind w:left="0"/>
        <w:jc w:val="both"/>
      </w:pPr>
      <w:r>
        <w:rPr>
          <w:rFonts w:ascii="Times New Roman"/>
          <w:b w:val="false"/>
          <w:i w:val="false"/>
          <w:color w:val="000000"/>
          <w:sz w:val="28"/>
        </w:rPr>
        <w:t>
      1. Оказание государственных услуг в электронной форме осуществляется посредством веб-портала "электронного правительства" и объектов информатизации, интегрированных с сервисами, размещенными на шлюзе "электронного правительства", внешнем шлюзе "электронного правительства", в соответствии с законодательством Республики Казахстан.</w:t>
      </w:r>
    </w:p>
    <w:bookmarkEnd w:id="121"/>
    <w:bookmarkStart w:name="z52" w:id="122"/>
    <w:p>
      <w:pPr>
        <w:spacing w:after="0"/>
        <w:ind w:left="0"/>
        <w:jc w:val="both"/>
      </w:pPr>
      <w:r>
        <w:rPr>
          <w:rFonts w:ascii="Times New Roman"/>
          <w:b w:val="false"/>
          <w:i w:val="false"/>
          <w:color w:val="000000"/>
          <w:sz w:val="28"/>
        </w:rPr>
        <w:t>
      2. Результатом оказания государственной услуги в электронной форме является выдача электронного документа или документа на бумажном носителе либо сведения из информационной системы "электронного правительства".</w:t>
      </w:r>
    </w:p>
    <w:bookmarkEnd w:id="122"/>
    <w:bookmarkStart w:name="z104" w:id="123"/>
    <w:p>
      <w:pPr>
        <w:spacing w:after="0"/>
        <w:ind w:left="0"/>
        <w:jc w:val="both"/>
      </w:pPr>
      <w:r>
        <w:rPr>
          <w:rFonts w:ascii="Times New Roman"/>
          <w:b w:val="false"/>
          <w:i w:val="false"/>
          <w:color w:val="000000"/>
          <w:sz w:val="28"/>
        </w:rPr>
        <w:t>
      2-1. Результаты оказания государственных услуг в электронной форме, полученных посредством абонентского устройства сотовой связи, направляются в кабинет пользователя на веб-портале "электронного правительства" в форме электронного документа, а также по выбору услугополучателя на его абонентский номер в виде короткого текстового сообщения.</w:t>
      </w:r>
    </w:p>
    <w:bookmarkEnd w:id="123"/>
    <w:bookmarkStart w:name="z105" w:id="124"/>
    <w:p>
      <w:pPr>
        <w:spacing w:after="0"/>
        <w:ind w:left="0"/>
        <w:jc w:val="both"/>
      </w:pPr>
      <w:r>
        <w:rPr>
          <w:rFonts w:ascii="Times New Roman"/>
          <w:b w:val="false"/>
          <w:i w:val="false"/>
          <w:color w:val="000000"/>
          <w:sz w:val="28"/>
        </w:rPr>
        <w:t>
      2-2. Обязательные реквизиты результатов оказания государственных услуг в электронной форме, полученных посредством абонентского устройства сотовой связи, а также порядок проверки их достоверности регулируются законодательством Республики Казахстан об информатизации.</w:t>
      </w:r>
    </w:p>
    <w:bookmarkEnd w:id="124"/>
    <w:bookmarkStart w:name="z106" w:id="125"/>
    <w:p>
      <w:pPr>
        <w:spacing w:after="0"/>
        <w:ind w:left="0"/>
        <w:jc w:val="both"/>
      </w:pPr>
      <w:r>
        <w:rPr>
          <w:rFonts w:ascii="Times New Roman"/>
          <w:b w:val="false"/>
          <w:i w:val="false"/>
          <w:color w:val="000000"/>
          <w:sz w:val="28"/>
        </w:rPr>
        <w:t>
      2-3. Результаты оказания государственных услуг в электронной форме, полученных посредством абонентского устройства сотовой связи, используются услугополучателем для подтверждения фактов, имеющих юридическое значение, без необходимости их представления на бумажном носителе.</w:t>
      </w:r>
    </w:p>
    <w:bookmarkEnd w:id="125"/>
    <w:bookmarkStart w:name="z53" w:id="126"/>
    <w:p>
      <w:pPr>
        <w:spacing w:after="0"/>
        <w:ind w:left="0"/>
        <w:jc w:val="both"/>
      </w:pPr>
      <w:r>
        <w:rPr>
          <w:rFonts w:ascii="Times New Roman"/>
          <w:b w:val="false"/>
          <w:i w:val="false"/>
          <w:color w:val="000000"/>
          <w:sz w:val="28"/>
        </w:rPr>
        <w:t>
      3. При оказании государственной услуги в электронной форме через Государственную корпорацию на основании письменного согласия услугополучателя его запрос в форме электронного документа заверяется электронной цифровой подписью работника Государственной корпорации, выданной ему для использования в служебных целях.</w:t>
      </w:r>
    </w:p>
    <w:bookmarkEnd w:id="126"/>
    <w:bookmarkStart w:name="z253" w:id="127"/>
    <w:p>
      <w:pPr>
        <w:spacing w:after="0"/>
        <w:ind w:left="0"/>
        <w:jc w:val="both"/>
      </w:pPr>
      <w:r>
        <w:rPr>
          <w:rFonts w:ascii="Times New Roman"/>
          <w:b w:val="false"/>
          <w:i w:val="false"/>
          <w:color w:val="000000"/>
          <w:sz w:val="28"/>
        </w:rPr>
        <w:t>
      3-1. Для оказания государственной услуги в электронной форме в том числе может проводиться биометрическая аутентификация личности услугополучателя в соответствии с законодательством Республики Казахстан.</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128"/>
    <w:p>
      <w:pPr>
        <w:spacing w:after="0"/>
        <w:ind w:left="0"/>
        <w:jc w:val="both"/>
      </w:pPr>
      <w:r>
        <w:rPr>
          <w:rFonts w:ascii="Times New Roman"/>
          <w:b w:val="false"/>
          <w:i w:val="false"/>
          <w:color w:val="000000"/>
          <w:sz w:val="28"/>
        </w:rPr>
        <w:t>
      5. Для оказания государственных услуг в электронной форме государственные органы обязаны на постоянной основе поддерживать в актуальном состоянии электронные информационные ресурсы, находящиеся в их информационных системах.</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21-1. Оказание проактивных услуг</w:t>
      </w:r>
    </w:p>
    <w:bookmarkStart w:name="z188" w:id="129"/>
    <w:p>
      <w:pPr>
        <w:spacing w:after="0"/>
        <w:ind w:left="0"/>
        <w:jc w:val="both"/>
      </w:pPr>
      <w:r>
        <w:rPr>
          <w:rFonts w:ascii="Times New Roman"/>
          <w:b w:val="false"/>
          <w:i w:val="false"/>
          <w:color w:val="000000"/>
          <w:sz w:val="28"/>
        </w:rPr>
        <w:t>
      Оказание проактивных услуг осуществляется посредством информационных систем государственных органов при регистрации телефонного номера абонентского устройства сотовой связи услугополучателя на веб-портале "электронного правительства" и наличии согласия услугополучателя на сбор и обработку персональных данных, полученного посредством государственного сервиса контроля доступа к персональным данным.</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21-1 в соответствии с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Реинжиниринг оказания государственных услуг</w:t>
      </w:r>
    </w:p>
    <w:bookmarkStart w:name="z189" w:id="130"/>
    <w:p>
      <w:pPr>
        <w:spacing w:after="0"/>
        <w:ind w:left="0"/>
        <w:jc w:val="both"/>
      </w:pPr>
      <w:r>
        <w:rPr>
          <w:rFonts w:ascii="Times New Roman"/>
          <w:b w:val="false"/>
          <w:i w:val="false"/>
          <w:color w:val="000000"/>
          <w:sz w:val="28"/>
        </w:rPr>
        <w:t>
      Реинжиниринг оказания государственных услуг осуществляется центральными государственными органами, государственной корпорацией, местными исполнительными органами на постоянной основе в соответствии с правилами цифровой трансформации государственного управления.</w:t>
      </w:r>
    </w:p>
    <w:bookmarkEnd w:id="130"/>
    <w:bookmarkStart w:name="z190" w:id="131"/>
    <w:p>
      <w:pPr>
        <w:spacing w:after="0"/>
        <w:ind w:left="0"/>
        <w:jc w:val="both"/>
      </w:pPr>
      <w:r>
        <w:rPr>
          <w:rFonts w:ascii="Times New Roman"/>
          <w:b w:val="false"/>
          <w:i w:val="false"/>
          <w:color w:val="000000"/>
          <w:sz w:val="28"/>
        </w:rPr>
        <w:t>
      Реализация пилотных проектов в сфере оказания государственных услуг уполномоченного органа в сфере оказания государственных услуг и заинтересованных центральных государственных органов – разработчиков подзаконного нормативного правового акта, определяющего порядок оказания государственной услуги, осуществляется на основании совместного решения.</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 в редакции Закона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Информирование услугополучателей о порядке оказания государственных услуг</w:t>
      </w:r>
    </w:p>
    <w:bookmarkStart w:name="z57" w:id="132"/>
    <w:p>
      <w:pPr>
        <w:spacing w:after="0"/>
        <w:ind w:left="0"/>
        <w:jc w:val="both"/>
      </w:pPr>
      <w:r>
        <w:rPr>
          <w:rFonts w:ascii="Times New Roman"/>
          <w:b w:val="false"/>
          <w:i w:val="false"/>
          <w:color w:val="000000"/>
          <w:sz w:val="28"/>
        </w:rPr>
        <w:t>
      1. Информация о порядке оказания государственных услуг предоставляется посредством:</w:t>
      </w:r>
    </w:p>
    <w:bookmarkEnd w:id="132"/>
    <w:p>
      <w:pPr>
        <w:spacing w:after="0"/>
        <w:ind w:left="0"/>
        <w:jc w:val="both"/>
      </w:pPr>
      <w:r>
        <w:rPr>
          <w:rFonts w:ascii="Times New Roman"/>
          <w:b w:val="false"/>
          <w:i w:val="false"/>
          <w:color w:val="000000"/>
          <w:sz w:val="28"/>
        </w:rPr>
        <w:t>
      1) размещения подзаконных нормативных правовых актов, определяющих порядок оказания государственных услуг, в местах нахождения услугодателей и Государственной корпорации;</w:t>
      </w:r>
    </w:p>
    <w:p>
      <w:pPr>
        <w:spacing w:after="0"/>
        <w:ind w:left="0"/>
        <w:jc w:val="both"/>
      </w:pPr>
      <w:r>
        <w:rPr>
          <w:rFonts w:ascii="Times New Roman"/>
          <w:b w:val="false"/>
          <w:i w:val="false"/>
          <w:color w:val="000000"/>
          <w:sz w:val="28"/>
        </w:rPr>
        <w:t>
      2) обращения физических и юридических лиц к услугодателям;</w:t>
      </w:r>
    </w:p>
    <w:p>
      <w:pPr>
        <w:spacing w:after="0"/>
        <w:ind w:left="0"/>
        <w:jc w:val="both"/>
      </w:pPr>
      <w:r>
        <w:rPr>
          <w:rFonts w:ascii="Times New Roman"/>
          <w:b w:val="false"/>
          <w:i w:val="false"/>
          <w:color w:val="000000"/>
          <w:sz w:val="28"/>
        </w:rPr>
        <w:t>
      3) размещения подзаконных нормативных правовых актов, определяющих порядок оказания государственных услуг, на веб-портале "электронного правительства", интернет-ресурсах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услугодателей и других средствах массовой информации;</w:t>
      </w:r>
    </w:p>
    <w:p>
      <w:pPr>
        <w:spacing w:after="0"/>
        <w:ind w:left="0"/>
        <w:jc w:val="both"/>
      </w:pPr>
      <w:r>
        <w:rPr>
          <w:rFonts w:ascii="Times New Roman"/>
          <w:b w:val="false"/>
          <w:i w:val="false"/>
          <w:color w:val="000000"/>
          <w:sz w:val="28"/>
        </w:rPr>
        <w:t>
      4) обращения в Единый контакт-центр.</w:t>
      </w:r>
    </w:p>
    <w:bookmarkStart w:name="z58" w:id="133"/>
    <w:p>
      <w:pPr>
        <w:spacing w:after="0"/>
        <w:ind w:left="0"/>
        <w:jc w:val="both"/>
      </w:pPr>
      <w:r>
        <w:rPr>
          <w:rFonts w:ascii="Times New Roman"/>
          <w:b w:val="false"/>
          <w:i w:val="false"/>
          <w:color w:val="000000"/>
          <w:sz w:val="28"/>
        </w:rPr>
        <w:t>
      2.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и услугодатели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w:t>
      </w:r>
    </w:p>
    <w:bookmarkEnd w:id="133"/>
    <w:bookmarkStart w:name="z59" w:id="134"/>
    <w:p>
      <w:pPr>
        <w:spacing w:after="0"/>
        <w:ind w:left="0"/>
        <w:jc w:val="both"/>
      </w:pPr>
      <w:r>
        <w:rPr>
          <w:rFonts w:ascii="Times New Roman"/>
          <w:b w:val="false"/>
          <w:i w:val="false"/>
          <w:color w:val="000000"/>
          <w:sz w:val="28"/>
        </w:rPr>
        <w:t>
      3.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услугодатели и Государственная корпорация обязаны незамедлительно предоставлять услугополучателям информацию о порядке оказания государственных услуг с необходимыми разъяснениями при их обращении.</w:t>
      </w:r>
    </w:p>
    <w:bookmarkEnd w:id="134"/>
    <w:bookmarkStart w:name="z60" w:id="135"/>
    <w:p>
      <w:pPr>
        <w:spacing w:after="0"/>
        <w:ind w:left="0"/>
        <w:jc w:val="both"/>
      </w:pPr>
      <w:r>
        <w:rPr>
          <w:rFonts w:ascii="Times New Roman"/>
          <w:b w:val="false"/>
          <w:i w:val="false"/>
          <w:color w:val="000000"/>
          <w:sz w:val="28"/>
        </w:rPr>
        <w:t>
      4. Информация о стадии оказания государственной услуги предоставляется услугополучателю при его обращении в Единый контакт-центр и (или) к услугодателю.</w:t>
      </w:r>
    </w:p>
    <w:bookmarkEnd w:id="135"/>
    <w:bookmarkStart w:name="z61" w:id="136"/>
    <w:p>
      <w:pPr>
        <w:spacing w:after="0"/>
        <w:ind w:left="0"/>
        <w:jc w:val="both"/>
      </w:pPr>
      <w:r>
        <w:rPr>
          <w:rFonts w:ascii="Times New Roman"/>
          <w:b w:val="false"/>
          <w:i w:val="false"/>
          <w:color w:val="000000"/>
          <w:sz w:val="28"/>
        </w:rPr>
        <w:t>
      5.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ежегодно размещают на веб-портале "электронного правительства", интернет-ресурсах и других средствах массовой информации отчет о деятельности по вопросам оказания государственных услуг.</w:t>
      </w:r>
    </w:p>
    <w:bookmarkEnd w:id="136"/>
    <w:bookmarkStart w:name="z62" w:id="137"/>
    <w:p>
      <w:pPr>
        <w:spacing w:after="0"/>
        <w:ind w:left="0"/>
        <w:jc w:val="both"/>
      </w:pPr>
      <w:r>
        <w:rPr>
          <w:rFonts w:ascii="Times New Roman"/>
          <w:b w:val="false"/>
          <w:i w:val="false"/>
          <w:color w:val="000000"/>
          <w:sz w:val="28"/>
        </w:rPr>
        <w:t>
      6.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не реже одного раза в год проводят публичные обсуждения отчетов о деятельности в сфере оказания государственных услуг с участием услугодателей, заинтересованных физических и юридических лиц. Итоги публичных обсуждений используются для повышения качества оказания государственных услуг и совершенствования подзаконных нормативных правовых актов, определяющих порядок оказания государственных услуг.</w:t>
      </w:r>
    </w:p>
    <w:bookmarkEnd w:id="137"/>
    <w:bookmarkStart w:name="z254" w:id="138"/>
    <w:p>
      <w:pPr>
        <w:spacing w:after="0"/>
        <w:ind w:left="0"/>
        <w:jc w:val="both"/>
      </w:pPr>
      <w:r>
        <w:rPr>
          <w:rFonts w:ascii="Times New Roman"/>
          <w:b w:val="false"/>
          <w:i w:val="false"/>
          <w:color w:val="000000"/>
          <w:sz w:val="28"/>
        </w:rPr>
        <w:t>
      7. Информация о перечне государственных услуг, по которым прием заявлений на оказание государственных услуг и выдачу их результатов услугополучателю осуществляет партнерская организация, а также наименование и контактные данные партнерских организаций размещаются на интернет-ресурсе Государственной корпорации и в местах приема заявлений на оказание государственных услуг и выдачи их результатов услугополучателю.</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изменениями, внесенными законами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24.11.2015 </w:t>
      </w:r>
      <w:r>
        <w:rPr>
          <w:rFonts w:ascii="Times New Roman"/>
          <w:b w:val="false"/>
          <w:i w:val="false"/>
          <w:color w:val="ff0000"/>
          <w:sz w:val="28"/>
        </w:rPr>
        <w:t>№ 419-V</w:t>
      </w:r>
      <w:r>
        <w:rPr>
          <w:rFonts w:ascii="Times New Roman"/>
          <w:b w:val="false"/>
          <w:i w:val="false"/>
          <w:color w:val="ff0000"/>
          <w:sz w:val="28"/>
        </w:rPr>
        <w:t xml:space="preserve"> (вводится в действие с 01.01.2016);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Плата за оказание государственных услуг</w:t>
      </w:r>
    </w:p>
    <w:bookmarkStart w:name="z64" w:id="139"/>
    <w:p>
      <w:pPr>
        <w:spacing w:after="0"/>
        <w:ind w:left="0"/>
        <w:jc w:val="both"/>
      </w:pPr>
      <w:r>
        <w:rPr>
          <w:rFonts w:ascii="Times New Roman"/>
          <w:b w:val="false"/>
          <w:i w:val="false"/>
          <w:color w:val="000000"/>
          <w:sz w:val="28"/>
        </w:rPr>
        <w:t>
      1. Государственные услуги в Республике Казахстан оказываются на платной или бесплатной основе в соответствии с законами Республики Казахстан.</w:t>
      </w:r>
    </w:p>
    <w:bookmarkEnd w:id="139"/>
    <w:bookmarkStart w:name="z65" w:id="140"/>
    <w:p>
      <w:pPr>
        <w:spacing w:after="0"/>
        <w:ind w:left="0"/>
        <w:jc w:val="both"/>
      </w:pPr>
      <w:r>
        <w:rPr>
          <w:rFonts w:ascii="Times New Roman"/>
          <w:b w:val="false"/>
          <w:i w:val="false"/>
          <w:color w:val="000000"/>
          <w:sz w:val="28"/>
        </w:rPr>
        <w:t>
      2. Не допускается установление для услугополучателя платы за оказание государственных услуг, бесплатное предоставление которых гарантировано законами Республики Казахстан.</w:t>
      </w:r>
    </w:p>
    <w:bookmarkEnd w:id="140"/>
    <w:bookmarkStart w:name="z255" w:id="141"/>
    <w:p>
      <w:pPr>
        <w:spacing w:after="0"/>
        <w:ind w:left="0"/>
        <w:jc w:val="both"/>
      </w:pPr>
      <w:r>
        <w:rPr>
          <w:rFonts w:ascii="Times New Roman"/>
          <w:b w:val="false"/>
          <w:i w:val="false"/>
          <w:color w:val="000000"/>
          <w:sz w:val="28"/>
        </w:rPr>
        <w:t>
      3. Государственной корпорацией по согласованию с уполномоченным органом в сфере оказания государственных услуг может устанавливаться плата за дополнительный сервис к государственной услуге.</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изменением, внесенным Законом РК от 23.12.2023 </w:t>
      </w:r>
      <w:r>
        <w:rPr>
          <w:rFonts w:ascii="Times New Roman"/>
          <w:b w:val="false"/>
          <w:i w:val="false"/>
          <w:color w:val="000000"/>
          <w:sz w:val="28"/>
        </w:rPr>
        <w:t>№ 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Особенности рассмотрения жалоб по вопросам оказания государственных услуг</w:t>
      </w:r>
    </w:p>
    <w:bookmarkStart w:name="z67" w:id="142"/>
    <w:p>
      <w:pPr>
        <w:spacing w:after="0"/>
        <w:ind w:left="0"/>
        <w:jc w:val="both"/>
      </w:pPr>
      <w:r>
        <w:rPr>
          <w:rFonts w:ascii="Times New Roman"/>
          <w:b w:val="false"/>
          <w:i w:val="false"/>
          <w:color w:val="000000"/>
          <w:sz w:val="28"/>
        </w:rPr>
        <w:t>
      1. Жалобы услугополучателей по вопросам оказания государственных услуг подлежат рассмотрению в соответствии с законодательством Республики Казахстан с учетом особенностей, установленных настоящим Законом.</w:t>
      </w:r>
    </w:p>
    <w:bookmarkEnd w:id="142"/>
    <w:bookmarkStart w:name="z68" w:id="143"/>
    <w:p>
      <w:pPr>
        <w:spacing w:after="0"/>
        <w:ind w:left="0"/>
        <w:jc w:val="both"/>
      </w:pPr>
      <w:r>
        <w:rPr>
          <w:rFonts w:ascii="Times New Roman"/>
          <w:b w:val="false"/>
          <w:i w:val="false"/>
          <w:color w:val="000000"/>
          <w:sz w:val="28"/>
        </w:rPr>
        <w:t>
      2. Жалоба услугополучателя, поступившая в адрес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услугодателя, Государственной корпорации, непосредственно оказывающих государственные услуги, подлежит рассмотрению в течение пяти рабочих дней со дня ее регистрации.</w:t>
      </w:r>
    </w:p>
    <w:bookmarkEnd w:id="14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Start w:name="z69" w:id="144"/>
    <w:p>
      <w:pPr>
        <w:spacing w:after="0"/>
        <w:ind w:left="0"/>
        <w:jc w:val="both"/>
      </w:pPr>
      <w:r>
        <w:rPr>
          <w:rFonts w:ascii="Times New Roman"/>
          <w:b w:val="false"/>
          <w:i w:val="false"/>
          <w:color w:val="000000"/>
          <w:sz w:val="28"/>
        </w:rPr>
        <w:t>
      3. Уполномоченный орган по оценке и контролю за качеством оказания государственных услуг по итогам рассмотрения жалобы обязан:</w:t>
      </w:r>
    </w:p>
    <w:bookmarkEnd w:id="144"/>
    <w:p>
      <w:pPr>
        <w:spacing w:after="0"/>
        <w:ind w:left="0"/>
        <w:jc w:val="both"/>
      </w:pPr>
      <w:r>
        <w:rPr>
          <w:rFonts w:ascii="Times New Roman"/>
          <w:b w:val="false"/>
          <w:i w:val="false"/>
          <w:color w:val="000000"/>
          <w:sz w:val="28"/>
        </w:rPr>
        <w:t>
      1) обеспечить комплексное изучение причин неудовлетворения услугополучателя принятым решением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услугодателя, Государственной корпорации по его жалобе;</w:t>
      </w:r>
    </w:p>
    <w:p>
      <w:pPr>
        <w:spacing w:after="0"/>
        <w:ind w:left="0"/>
        <w:jc w:val="both"/>
      </w:pPr>
      <w:r>
        <w:rPr>
          <w:rFonts w:ascii="Times New Roman"/>
          <w:b w:val="false"/>
          <w:i w:val="false"/>
          <w:color w:val="000000"/>
          <w:sz w:val="28"/>
        </w:rPr>
        <w:t>
      2) в случае установления факта несоблюдения законодательства Республики Казахстан в сфере оказания государственных услуг со стороны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 направить в их адрес предложения для принятия мер по восстановлению нарушенных прав, свобод и законных интересов услугополучателя;</w:t>
      </w:r>
    </w:p>
    <w:p>
      <w:pPr>
        <w:spacing w:after="0"/>
        <w:ind w:left="0"/>
        <w:jc w:val="both"/>
      </w:pPr>
      <w:r>
        <w:rPr>
          <w:rFonts w:ascii="Times New Roman"/>
          <w:b w:val="false"/>
          <w:i w:val="false"/>
          <w:color w:val="000000"/>
          <w:sz w:val="28"/>
        </w:rPr>
        <w:t>
      3) осуществлять контроль своевременности и полноты удовлетворения жалобы услугополучателя со стороны центрального государственного органа, местного исполнительного органа области, города республиканского значения, столицы, района, города областного значения, акима района в городе, города районного значения, поселка, села, сельского округа.</w:t>
      </w:r>
    </w:p>
    <w:bookmarkStart w:name="z70" w:id="145"/>
    <w:p>
      <w:pPr>
        <w:spacing w:after="0"/>
        <w:ind w:left="0"/>
        <w:jc w:val="both"/>
      </w:pPr>
      <w:r>
        <w:rPr>
          <w:rFonts w:ascii="Times New Roman"/>
          <w:b w:val="false"/>
          <w:i w:val="false"/>
          <w:color w:val="000000"/>
          <w:sz w:val="28"/>
        </w:rPr>
        <w:t>
      4. Срок рассмотрения жалобы уполномоченным органом по оценке и контролю за качеством оказания государственных услуг, центральным государственным органом, местным исполнительным органом области, города республиканского значения, столицы, района, города областного значения, акимом района в городе, города районного значения, поселка, села, сельского округа продлевается не более чем на десять рабочих дней в случаях необходимости:</w:t>
      </w:r>
    </w:p>
    <w:bookmarkEnd w:id="145"/>
    <w:p>
      <w:pPr>
        <w:spacing w:after="0"/>
        <w:ind w:left="0"/>
        <w:jc w:val="both"/>
      </w:pPr>
      <w:r>
        <w:rPr>
          <w:rFonts w:ascii="Times New Roman"/>
          <w:b w:val="false"/>
          <w:i w:val="false"/>
          <w:color w:val="000000"/>
          <w:sz w:val="28"/>
        </w:rPr>
        <w:t>
      1) проведения дополнительного изучения или проверки по жалобе либо проверки с выездом на место;</w:t>
      </w:r>
    </w:p>
    <w:p>
      <w:pPr>
        <w:spacing w:after="0"/>
        <w:ind w:left="0"/>
        <w:jc w:val="both"/>
      </w:pPr>
      <w:r>
        <w:rPr>
          <w:rFonts w:ascii="Times New Roman"/>
          <w:b w:val="false"/>
          <w:i w:val="false"/>
          <w:color w:val="000000"/>
          <w:sz w:val="28"/>
        </w:rPr>
        <w:t>
      2) получения дополнительной информации.</w:t>
      </w:r>
    </w:p>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17.11.2015 </w:t>
      </w:r>
      <w:r>
        <w:rPr>
          <w:rFonts w:ascii="Times New Roman"/>
          <w:b w:val="false"/>
          <w:i w:val="false"/>
          <w:color w:val="ff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146"/>
    <w:p>
      <w:pPr>
        <w:spacing w:after="0"/>
        <w:ind w:left="0"/>
        <w:jc w:val="left"/>
      </w:pPr>
      <w:r>
        <w:rPr>
          <w:rFonts w:ascii="Times New Roman"/>
          <w:b/>
          <w:i w:val="false"/>
          <w:color w:val="000000"/>
        </w:rPr>
        <w:t xml:space="preserve"> Глава 5. Государственный контроль за качеством оказания государственных услуг. Оценка и общественный мониторинг качества оказания государственных услуг</w:t>
      </w:r>
    </w:p>
    <w:bookmarkEnd w:id="146"/>
    <w:p>
      <w:pPr>
        <w:spacing w:after="0"/>
        <w:ind w:left="0"/>
        <w:jc w:val="both"/>
      </w:pPr>
      <w:r>
        <w:rPr>
          <w:rFonts w:ascii="Times New Roman"/>
          <w:b w:val="false"/>
          <w:i w:val="false"/>
          <w:color w:val="ff0000"/>
          <w:sz w:val="28"/>
        </w:rPr>
        <w:t xml:space="preserve">
      Сноска. Заголовок главы 5 в редакции Закона РК от 23.11.2015 </w:t>
      </w:r>
      <w:r>
        <w:rPr>
          <w:rFonts w:ascii="Times New Roman"/>
          <w:b w:val="false"/>
          <w:i w:val="false"/>
          <w:color w:val="ff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26. Принципы проведения государственного контроля за качеством оказания государственных услуг, оценки и общественного мониторинга качества оказания государственных услуг</w:t>
      </w:r>
    </w:p>
    <w:p>
      <w:pPr>
        <w:spacing w:after="0"/>
        <w:ind w:left="0"/>
        <w:jc w:val="both"/>
      </w:pPr>
      <w:r>
        <w:rPr>
          <w:rFonts w:ascii="Times New Roman"/>
          <w:b w:val="false"/>
          <w:i w:val="false"/>
          <w:color w:val="000000"/>
          <w:sz w:val="28"/>
        </w:rPr>
        <w:t>
      Проведение государственного контроля за качеством оказания государственных услуг, оценки и общественного мониторинга качества оказания государственных услуг основывается на принципах:</w:t>
      </w:r>
    </w:p>
    <w:p>
      <w:pPr>
        <w:spacing w:after="0"/>
        <w:ind w:left="0"/>
        <w:jc w:val="both"/>
      </w:pPr>
      <w:r>
        <w:rPr>
          <w:rFonts w:ascii="Times New Roman"/>
          <w:b w:val="false"/>
          <w:i w:val="false"/>
          <w:color w:val="000000"/>
          <w:sz w:val="28"/>
        </w:rPr>
        <w:t>
      1) законности;</w:t>
      </w:r>
    </w:p>
    <w:p>
      <w:pPr>
        <w:spacing w:after="0"/>
        <w:ind w:left="0"/>
        <w:jc w:val="both"/>
      </w:pPr>
      <w:r>
        <w:rPr>
          <w:rFonts w:ascii="Times New Roman"/>
          <w:b w:val="false"/>
          <w:i w:val="false"/>
          <w:color w:val="000000"/>
          <w:sz w:val="28"/>
        </w:rPr>
        <w:t>
      2) объективности;</w:t>
      </w:r>
    </w:p>
    <w:p>
      <w:pPr>
        <w:spacing w:after="0"/>
        <w:ind w:left="0"/>
        <w:jc w:val="both"/>
      </w:pPr>
      <w:r>
        <w:rPr>
          <w:rFonts w:ascii="Times New Roman"/>
          <w:b w:val="false"/>
          <w:i w:val="false"/>
          <w:color w:val="000000"/>
          <w:sz w:val="28"/>
        </w:rPr>
        <w:t>
      3) беспристрастности;</w:t>
      </w:r>
    </w:p>
    <w:p>
      <w:pPr>
        <w:spacing w:after="0"/>
        <w:ind w:left="0"/>
        <w:jc w:val="both"/>
      </w:pPr>
      <w:r>
        <w:rPr>
          <w:rFonts w:ascii="Times New Roman"/>
          <w:b w:val="false"/>
          <w:i w:val="false"/>
          <w:color w:val="000000"/>
          <w:sz w:val="28"/>
        </w:rPr>
        <w:t>
      4) достоверности;</w:t>
      </w:r>
    </w:p>
    <w:p>
      <w:pPr>
        <w:spacing w:after="0"/>
        <w:ind w:left="0"/>
        <w:jc w:val="both"/>
      </w:pPr>
      <w:r>
        <w:rPr>
          <w:rFonts w:ascii="Times New Roman"/>
          <w:b w:val="false"/>
          <w:i w:val="false"/>
          <w:color w:val="000000"/>
          <w:sz w:val="28"/>
        </w:rPr>
        <w:t>
      5) всесторонности;</w:t>
      </w:r>
    </w:p>
    <w:p>
      <w:pPr>
        <w:spacing w:after="0"/>
        <w:ind w:left="0"/>
        <w:jc w:val="both"/>
      </w:pPr>
      <w:r>
        <w:rPr>
          <w:rFonts w:ascii="Times New Roman"/>
          <w:b w:val="false"/>
          <w:i w:val="false"/>
          <w:color w:val="000000"/>
          <w:sz w:val="28"/>
        </w:rPr>
        <w:t>
      6) прозрачности.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23.11.2015 </w:t>
      </w:r>
      <w:r>
        <w:rPr>
          <w:rFonts w:ascii="Times New Roman"/>
          <w:b w:val="false"/>
          <w:i w:val="false"/>
          <w:color w:val="000000"/>
          <w:sz w:val="28"/>
        </w:rPr>
        <w:t>№ 417-V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Государственный контроль за качеством оказания государственных услуг</w:t>
      </w:r>
    </w:p>
    <w:bookmarkStart w:name="z256" w:id="147"/>
    <w:p>
      <w:pPr>
        <w:spacing w:after="0"/>
        <w:ind w:left="0"/>
        <w:jc w:val="both"/>
      </w:pPr>
      <w:r>
        <w:rPr>
          <w:rFonts w:ascii="Times New Roman"/>
          <w:b w:val="false"/>
          <w:i w:val="false"/>
          <w:color w:val="000000"/>
          <w:sz w:val="28"/>
        </w:rPr>
        <w:t>
      1. Государственным контролем за качеством оказания государственных услуг является деятельность уполномоченного органа по оценке и контролю за качеством оказания государственных услуг и его территориальных подразделений по проверке и наблюдению соблюдения законодательства Республики Казахстан в сфере оказания государственных услуг в отношении субъектов государственного контроля за качеством оказания государственных услуг.</w:t>
      </w:r>
    </w:p>
    <w:bookmarkEnd w:id="147"/>
    <w:bookmarkStart w:name="z257" w:id="148"/>
    <w:p>
      <w:pPr>
        <w:spacing w:after="0"/>
        <w:ind w:left="0"/>
        <w:jc w:val="both"/>
      </w:pPr>
      <w:r>
        <w:rPr>
          <w:rFonts w:ascii="Times New Roman"/>
          <w:b w:val="false"/>
          <w:i w:val="false"/>
          <w:color w:val="000000"/>
          <w:sz w:val="28"/>
        </w:rPr>
        <w:t xml:space="preserve">
      2. К субъектам государственного контроля за качеством оказания государственных услуг относятся услугодатели и Государственная корпорация. </w:t>
      </w:r>
    </w:p>
    <w:bookmarkEnd w:id="148"/>
    <w:bookmarkStart w:name="z258" w:id="149"/>
    <w:p>
      <w:pPr>
        <w:spacing w:after="0"/>
        <w:ind w:left="0"/>
        <w:jc w:val="both"/>
      </w:pPr>
      <w:r>
        <w:rPr>
          <w:rFonts w:ascii="Times New Roman"/>
          <w:b w:val="false"/>
          <w:i w:val="false"/>
          <w:color w:val="000000"/>
          <w:sz w:val="28"/>
        </w:rPr>
        <w:t>
      3. Государственный контроль за качеством оказания государственных услуг проводится путем:</w:t>
      </w:r>
    </w:p>
    <w:bookmarkEnd w:id="149"/>
    <w:bookmarkStart w:name="z259" w:id="150"/>
    <w:p>
      <w:pPr>
        <w:spacing w:after="0"/>
        <w:ind w:left="0"/>
        <w:jc w:val="both"/>
      </w:pPr>
      <w:r>
        <w:rPr>
          <w:rFonts w:ascii="Times New Roman"/>
          <w:b w:val="false"/>
          <w:i w:val="false"/>
          <w:color w:val="000000"/>
          <w:sz w:val="28"/>
        </w:rPr>
        <w:t>
      1) проверки с выездом на место либо без выезда на место с вызовом должностных лиц и (или) запросом материалов;</w:t>
      </w:r>
    </w:p>
    <w:bookmarkEnd w:id="150"/>
    <w:bookmarkStart w:name="z260" w:id="151"/>
    <w:p>
      <w:pPr>
        <w:spacing w:after="0"/>
        <w:ind w:left="0"/>
        <w:jc w:val="both"/>
      </w:pPr>
      <w:r>
        <w:rPr>
          <w:rFonts w:ascii="Times New Roman"/>
          <w:b w:val="false"/>
          <w:i w:val="false"/>
          <w:color w:val="000000"/>
          <w:sz w:val="28"/>
        </w:rPr>
        <w:t>
      2) наблюдения посредством доступа к информационным системам либо на основе отчетной информации и иных сведений в соответствии с законодательством Республики Казахстан.</w:t>
      </w:r>
    </w:p>
    <w:bookmarkEnd w:id="151"/>
    <w:bookmarkStart w:name="z261" w:id="152"/>
    <w:p>
      <w:pPr>
        <w:spacing w:after="0"/>
        <w:ind w:left="0"/>
        <w:jc w:val="both"/>
      </w:pPr>
      <w:r>
        <w:rPr>
          <w:rFonts w:ascii="Times New Roman"/>
          <w:b w:val="false"/>
          <w:i w:val="false"/>
          <w:color w:val="000000"/>
          <w:sz w:val="28"/>
        </w:rPr>
        <w:t>
      4. Предметом государственного контроля за качеством оказания государственных услуг является соблюдение субъектами государственного контроля за качеством оказания государственных услуг требований законодательства Республики Казахстан в сфере оказания государственных услуг.</w:t>
      </w:r>
    </w:p>
    <w:bookmarkEnd w:id="152"/>
    <w:bookmarkStart w:name="z262" w:id="153"/>
    <w:p>
      <w:pPr>
        <w:spacing w:after="0"/>
        <w:ind w:left="0"/>
        <w:jc w:val="both"/>
      </w:pPr>
      <w:r>
        <w:rPr>
          <w:rFonts w:ascii="Times New Roman"/>
          <w:b w:val="false"/>
          <w:i w:val="false"/>
          <w:color w:val="000000"/>
          <w:sz w:val="28"/>
        </w:rPr>
        <w:t>
      5. Государственный контроль за качеством оказания государственных услуг за деятельностью центральных государственных органов, их ведомств и подведомственных им организаций, загранучреждений Республики Казахстан проводится должностными лицами уполномоченного органа по оценке и контролю за качеством оказания государственных услуг, а местных исполнительных органов областей, городов республиканского значения, столицы, районов, городов областного значения, территориальных подразделений центральных государственных органов и ведомств, подведомственных им организаций, акимов районов в городе, городов районного значения, поселков, сел, сельских округов, Государственной корпорации и ее филиалов, а также физических и юридических лиц, оказывающих государственные услуги в соответствии с законодательством Республики Казахстан, – должностными лицами территориальных подразделений уполномоченного органа по оценке и контролю за качеством оказания государственных услуг в пределах их компетенции, а в случаях необходимости – и должностными лицами уполномоченного органа по оценке и контролю за качеством оказания государственных услуг.</w:t>
      </w:r>
    </w:p>
    <w:bookmarkEnd w:id="153"/>
    <w:bookmarkStart w:name="z263" w:id="154"/>
    <w:p>
      <w:pPr>
        <w:spacing w:after="0"/>
        <w:ind w:left="0"/>
        <w:jc w:val="both"/>
      </w:pPr>
      <w:r>
        <w:rPr>
          <w:rFonts w:ascii="Times New Roman"/>
          <w:b w:val="false"/>
          <w:i w:val="false"/>
          <w:color w:val="000000"/>
          <w:sz w:val="28"/>
        </w:rPr>
        <w:t>
      6. Положения настоящей статьи не распространяются на отношения, связанные с организацией, обеспечением и осуществлением контрразведывательной и предпринимательской деятельности.</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 в редакции Закона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27-1. Виды проверок и порядок их проведения </w:t>
      </w:r>
    </w:p>
    <w:bookmarkStart w:name="z265" w:id="155"/>
    <w:p>
      <w:pPr>
        <w:spacing w:after="0"/>
        <w:ind w:left="0"/>
        <w:jc w:val="both"/>
      </w:pPr>
      <w:r>
        <w:rPr>
          <w:rFonts w:ascii="Times New Roman"/>
          <w:b w:val="false"/>
          <w:i w:val="false"/>
          <w:color w:val="000000"/>
          <w:sz w:val="28"/>
        </w:rPr>
        <w:t>
      1. Проверки делятся на следующие виды:</w:t>
      </w:r>
    </w:p>
    <w:bookmarkEnd w:id="155"/>
    <w:bookmarkStart w:name="z266" w:id="156"/>
    <w:p>
      <w:pPr>
        <w:spacing w:after="0"/>
        <w:ind w:left="0"/>
        <w:jc w:val="both"/>
      </w:pPr>
      <w:r>
        <w:rPr>
          <w:rFonts w:ascii="Times New Roman"/>
          <w:b w:val="false"/>
          <w:i w:val="false"/>
          <w:color w:val="000000"/>
          <w:sz w:val="28"/>
        </w:rPr>
        <w:t>
      1) плановые проверки, проводимые на предмет соблюдения субъектами государственного контроля за качеством оказания государственных услуг требований законодательства Республики Казахстан в сфере оказания государственных услуг;</w:t>
      </w:r>
    </w:p>
    <w:bookmarkEnd w:id="156"/>
    <w:bookmarkStart w:name="z267" w:id="157"/>
    <w:p>
      <w:pPr>
        <w:spacing w:after="0"/>
        <w:ind w:left="0"/>
        <w:jc w:val="both"/>
      </w:pPr>
      <w:r>
        <w:rPr>
          <w:rFonts w:ascii="Times New Roman"/>
          <w:b w:val="false"/>
          <w:i w:val="false"/>
          <w:color w:val="000000"/>
          <w:sz w:val="28"/>
        </w:rPr>
        <w:t>
      2) внеплановые проверки, проводимые на предмет соблюдения субъектами государственного контроля за качеством оказания государственных услуг требований законодательства Республики Казахстан в сфере оказания государственных услуг по вопросам, послужившим основанием для их проведения.</w:t>
      </w:r>
    </w:p>
    <w:bookmarkEnd w:id="157"/>
    <w:bookmarkStart w:name="z268" w:id="158"/>
    <w:p>
      <w:pPr>
        <w:spacing w:after="0"/>
        <w:ind w:left="0"/>
        <w:jc w:val="both"/>
      </w:pPr>
      <w:r>
        <w:rPr>
          <w:rFonts w:ascii="Times New Roman"/>
          <w:b w:val="false"/>
          <w:i w:val="false"/>
          <w:color w:val="000000"/>
          <w:sz w:val="28"/>
        </w:rPr>
        <w:t>
      2. Для проведения проверок могут привлекаться специалисты, консультанты и эксперты государственных органов и подведомственных организаций. Проведение учета проверок может осуществляться только посредством информационной системы уполномоченного органа по оценке и контролю за качеством оказания государственных услуг.</w:t>
      </w:r>
    </w:p>
    <w:bookmarkEnd w:id="158"/>
    <w:bookmarkStart w:name="z269" w:id="159"/>
    <w:p>
      <w:pPr>
        <w:spacing w:after="0"/>
        <w:ind w:left="0"/>
        <w:jc w:val="both"/>
      </w:pPr>
      <w:r>
        <w:rPr>
          <w:rFonts w:ascii="Times New Roman"/>
          <w:b w:val="false"/>
          <w:i w:val="false"/>
          <w:color w:val="000000"/>
          <w:sz w:val="28"/>
        </w:rPr>
        <w:t>
      3. Основанием для назначения плановой проверки является полугодовой план проверок, утверждаемый уполномоченным органом по оценке и контролю за качеством оказания государственных услуг в срок до 10 декабря года, предшествующего году проведения проверок, и до 10 мая текущего календарного года, в который могут быть внесены изменения решением руководителя уполномоченного органа по оценке и контролю за качеством оказания государственных услуг.</w:t>
      </w:r>
    </w:p>
    <w:bookmarkEnd w:id="159"/>
    <w:bookmarkStart w:name="z270" w:id="160"/>
    <w:p>
      <w:pPr>
        <w:spacing w:after="0"/>
        <w:ind w:left="0"/>
        <w:jc w:val="both"/>
      </w:pPr>
      <w:r>
        <w:rPr>
          <w:rFonts w:ascii="Times New Roman"/>
          <w:b w:val="false"/>
          <w:i w:val="false"/>
          <w:color w:val="000000"/>
          <w:sz w:val="28"/>
        </w:rPr>
        <w:t>
      Состав проверяющих должностных лиц может быть изменен решением уполномоченного органа по оценке и контролю за качеством оказания государственных услуг или его территориальными подразделениями.</w:t>
      </w:r>
    </w:p>
    <w:bookmarkEnd w:id="160"/>
    <w:bookmarkStart w:name="z271" w:id="161"/>
    <w:p>
      <w:pPr>
        <w:spacing w:after="0"/>
        <w:ind w:left="0"/>
        <w:jc w:val="both"/>
      </w:pPr>
      <w:r>
        <w:rPr>
          <w:rFonts w:ascii="Times New Roman"/>
          <w:b w:val="false"/>
          <w:i w:val="false"/>
          <w:color w:val="000000"/>
          <w:sz w:val="28"/>
        </w:rPr>
        <w:t>
      При изменении состава проверяющих должностных лиц уполномоченный орган по оценке и контролю за качеством оказания государственных услуг или его территориальное подразделение уведомляет об этом субъект государственного контроля за качеством оказания государственных услуг не позднее одного рабочего дня со дня принятия такого решения.</w:t>
      </w:r>
    </w:p>
    <w:bookmarkEnd w:id="161"/>
    <w:bookmarkStart w:name="z272" w:id="162"/>
    <w:p>
      <w:pPr>
        <w:spacing w:after="0"/>
        <w:ind w:left="0"/>
        <w:jc w:val="both"/>
      </w:pPr>
      <w:r>
        <w:rPr>
          <w:rFonts w:ascii="Times New Roman"/>
          <w:b w:val="false"/>
          <w:i w:val="false"/>
          <w:color w:val="000000"/>
          <w:sz w:val="28"/>
        </w:rPr>
        <w:t>
      4. Плановой проверке подлежат субъекты государственного контроля за качеством оказания государственных услуг в следующих случаях, если:</w:t>
      </w:r>
    </w:p>
    <w:bookmarkEnd w:id="162"/>
    <w:bookmarkStart w:name="z273" w:id="163"/>
    <w:p>
      <w:pPr>
        <w:spacing w:after="0"/>
        <w:ind w:left="0"/>
        <w:jc w:val="both"/>
      </w:pPr>
      <w:r>
        <w:rPr>
          <w:rFonts w:ascii="Times New Roman"/>
          <w:b w:val="false"/>
          <w:i w:val="false"/>
          <w:color w:val="000000"/>
          <w:sz w:val="28"/>
        </w:rPr>
        <w:t>
      1) за последние шесть месяцев, предшествующих утверждению полугодового списка проведения плановых проверок, ими оказано свыше одной тысячи государственных услуг;</w:t>
      </w:r>
    </w:p>
    <w:bookmarkEnd w:id="163"/>
    <w:bookmarkStart w:name="z274" w:id="164"/>
    <w:p>
      <w:pPr>
        <w:spacing w:after="0"/>
        <w:ind w:left="0"/>
        <w:jc w:val="both"/>
      </w:pPr>
      <w:r>
        <w:rPr>
          <w:rFonts w:ascii="Times New Roman"/>
          <w:b w:val="false"/>
          <w:i w:val="false"/>
          <w:color w:val="000000"/>
          <w:sz w:val="28"/>
        </w:rPr>
        <w:t>
      2) за последние шесть месяцев, предшествующих утверждению полугодового плана проведения плановых проверок, было вынесено представление об устранении выявленных нарушений по результатам предыдущих проверок;</w:t>
      </w:r>
    </w:p>
    <w:bookmarkEnd w:id="164"/>
    <w:bookmarkStart w:name="z275" w:id="165"/>
    <w:p>
      <w:pPr>
        <w:spacing w:after="0"/>
        <w:ind w:left="0"/>
        <w:jc w:val="both"/>
      </w:pPr>
      <w:r>
        <w:rPr>
          <w:rFonts w:ascii="Times New Roman"/>
          <w:b w:val="false"/>
          <w:i w:val="false"/>
          <w:color w:val="000000"/>
          <w:sz w:val="28"/>
        </w:rPr>
        <w:t>
      3) за последние шесть месяцев, предшествующих утверждению полугодового плана проведения плановых проверок, в отношении их поступило обращение от физических и (или) юридических лиц;</w:t>
      </w:r>
    </w:p>
    <w:bookmarkEnd w:id="165"/>
    <w:bookmarkStart w:name="z276" w:id="166"/>
    <w:p>
      <w:pPr>
        <w:spacing w:after="0"/>
        <w:ind w:left="0"/>
        <w:jc w:val="both"/>
      </w:pPr>
      <w:r>
        <w:rPr>
          <w:rFonts w:ascii="Times New Roman"/>
          <w:b w:val="false"/>
          <w:i w:val="false"/>
          <w:color w:val="000000"/>
          <w:sz w:val="28"/>
        </w:rPr>
        <w:t>
      4) в течение последнего года их должностные лица привлекались к административной ответственности за совершение административного правонарушения, предусмотренного статьей 465 Кодекса Республики Казахстан об административных правонарушениях;</w:t>
      </w:r>
    </w:p>
    <w:bookmarkEnd w:id="166"/>
    <w:bookmarkStart w:name="z277" w:id="167"/>
    <w:p>
      <w:pPr>
        <w:spacing w:after="0"/>
        <w:ind w:left="0"/>
        <w:jc w:val="both"/>
      </w:pPr>
      <w:r>
        <w:rPr>
          <w:rFonts w:ascii="Times New Roman"/>
          <w:b w:val="false"/>
          <w:i w:val="false"/>
          <w:color w:val="000000"/>
          <w:sz w:val="28"/>
        </w:rPr>
        <w:t>
      5) за последние шесть месяцев, предшествующих утверждению полугодового плана проведения плановых проверок, не исполнено предложение, направленное на основе анализа и мониторинга по предупреждению нарушений при оказании государственных услуг и обеспечению прав и законных интересов услугополучателей;</w:t>
      </w:r>
    </w:p>
    <w:bookmarkEnd w:id="167"/>
    <w:bookmarkStart w:name="z278" w:id="168"/>
    <w:p>
      <w:pPr>
        <w:spacing w:after="0"/>
        <w:ind w:left="0"/>
        <w:jc w:val="both"/>
      </w:pPr>
      <w:r>
        <w:rPr>
          <w:rFonts w:ascii="Times New Roman"/>
          <w:b w:val="false"/>
          <w:i w:val="false"/>
          <w:color w:val="000000"/>
          <w:sz w:val="28"/>
        </w:rPr>
        <w:t>
      6) в течение последнего года в отношении их проведены три и более внеплановых проверки;</w:t>
      </w:r>
    </w:p>
    <w:bookmarkEnd w:id="168"/>
    <w:bookmarkStart w:name="z279" w:id="169"/>
    <w:p>
      <w:pPr>
        <w:spacing w:after="0"/>
        <w:ind w:left="0"/>
        <w:jc w:val="both"/>
      </w:pPr>
      <w:r>
        <w:rPr>
          <w:rFonts w:ascii="Times New Roman"/>
          <w:b w:val="false"/>
          <w:i w:val="false"/>
          <w:color w:val="000000"/>
          <w:sz w:val="28"/>
        </w:rPr>
        <w:t>
      7) за последние три года в отношении их не проводилась плановая проверка.</w:t>
      </w:r>
    </w:p>
    <w:bookmarkEnd w:id="169"/>
    <w:bookmarkStart w:name="z280" w:id="170"/>
    <w:p>
      <w:pPr>
        <w:spacing w:after="0"/>
        <w:ind w:left="0"/>
        <w:jc w:val="both"/>
      </w:pPr>
      <w:r>
        <w:rPr>
          <w:rFonts w:ascii="Times New Roman"/>
          <w:b w:val="false"/>
          <w:i w:val="false"/>
          <w:color w:val="000000"/>
          <w:sz w:val="28"/>
        </w:rPr>
        <w:t xml:space="preserve">
      5. Плановая проверка в отношении субъекта государственного контроля за качеством оказания государственных услуг не может проводиться более одного раза в год. </w:t>
      </w:r>
    </w:p>
    <w:bookmarkEnd w:id="170"/>
    <w:bookmarkStart w:name="z281" w:id="171"/>
    <w:p>
      <w:pPr>
        <w:spacing w:after="0"/>
        <w:ind w:left="0"/>
        <w:jc w:val="both"/>
      </w:pPr>
      <w:r>
        <w:rPr>
          <w:rFonts w:ascii="Times New Roman"/>
          <w:b w:val="false"/>
          <w:i w:val="false"/>
          <w:color w:val="000000"/>
          <w:sz w:val="28"/>
        </w:rPr>
        <w:t>
      6. Основаниями для назначения внеплановой проверки являются:</w:t>
      </w:r>
    </w:p>
    <w:bookmarkEnd w:id="171"/>
    <w:bookmarkStart w:name="z282" w:id="172"/>
    <w:p>
      <w:pPr>
        <w:spacing w:after="0"/>
        <w:ind w:left="0"/>
        <w:jc w:val="both"/>
      </w:pPr>
      <w:r>
        <w:rPr>
          <w:rFonts w:ascii="Times New Roman"/>
          <w:b w:val="false"/>
          <w:i w:val="false"/>
          <w:color w:val="000000"/>
          <w:sz w:val="28"/>
        </w:rPr>
        <w:t>
      1) обращения физических и юридических лиц на решения, действия (бездействие) субъектов государственного контроля за качеством оказания государственных услуг;</w:t>
      </w:r>
    </w:p>
    <w:bookmarkEnd w:id="172"/>
    <w:bookmarkStart w:name="z283" w:id="173"/>
    <w:p>
      <w:pPr>
        <w:spacing w:after="0"/>
        <w:ind w:left="0"/>
        <w:jc w:val="both"/>
      </w:pPr>
      <w:r>
        <w:rPr>
          <w:rFonts w:ascii="Times New Roman"/>
          <w:b w:val="false"/>
          <w:i w:val="false"/>
          <w:color w:val="000000"/>
          <w:sz w:val="28"/>
        </w:rPr>
        <w:t>
      2) обращения государственных органов по фактам нарушений требований законодательства Республики Казахстан в сфере оказания государственных услуг;</w:t>
      </w:r>
    </w:p>
    <w:bookmarkEnd w:id="173"/>
    <w:bookmarkStart w:name="z284" w:id="174"/>
    <w:p>
      <w:pPr>
        <w:spacing w:after="0"/>
        <w:ind w:left="0"/>
        <w:jc w:val="both"/>
      </w:pPr>
      <w:r>
        <w:rPr>
          <w:rFonts w:ascii="Times New Roman"/>
          <w:b w:val="false"/>
          <w:i w:val="false"/>
          <w:color w:val="000000"/>
          <w:sz w:val="28"/>
        </w:rPr>
        <w:t>
      3) контроль исполнения представлений об устранении выявленных нарушений;</w:t>
      </w:r>
    </w:p>
    <w:bookmarkEnd w:id="174"/>
    <w:bookmarkStart w:name="z285" w:id="175"/>
    <w:p>
      <w:pPr>
        <w:spacing w:after="0"/>
        <w:ind w:left="0"/>
        <w:jc w:val="both"/>
      </w:pPr>
      <w:r>
        <w:rPr>
          <w:rFonts w:ascii="Times New Roman"/>
          <w:b w:val="false"/>
          <w:i w:val="false"/>
          <w:color w:val="000000"/>
          <w:sz w:val="28"/>
        </w:rPr>
        <w:t>
      4) нарушения требований законодательства Республики Казахстан, выявленные в результате наблюдения;</w:t>
      </w:r>
    </w:p>
    <w:bookmarkEnd w:id="175"/>
    <w:bookmarkStart w:name="z286" w:id="176"/>
    <w:p>
      <w:pPr>
        <w:spacing w:after="0"/>
        <w:ind w:left="0"/>
        <w:jc w:val="both"/>
      </w:pPr>
      <w:r>
        <w:rPr>
          <w:rFonts w:ascii="Times New Roman"/>
          <w:b w:val="false"/>
          <w:i w:val="false"/>
          <w:color w:val="000000"/>
          <w:sz w:val="28"/>
        </w:rPr>
        <w:t>
      5) публикации в средствах массовой информации и информация о нарушениях законодательства Республики Казахстан в сфере оказания государственных услуг, изученная путем запроса.</w:t>
      </w:r>
    </w:p>
    <w:bookmarkEnd w:id="176"/>
    <w:bookmarkStart w:name="z287" w:id="177"/>
    <w:p>
      <w:pPr>
        <w:spacing w:after="0"/>
        <w:ind w:left="0"/>
        <w:jc w:val="both"/>
      </w:pPr>
      <w:r>
        <w:rPr>
          <w:rFonts w:ascii="Times New Roman"/>
          <w:b w:val="false"/>
          <w:i w:val="false"/>
          <w:color w:val="000000"/>
          <w:sz w:val="28"/>
        </w:rPr>
        <w:t xml:space="preserve">
      7. Внеплановые проверки не проводятся на основании анонимных обращений. </w:t>
      </w:r>
    </w:p>
    <w:bookmarkEnd w:id="177"/>
    <w:bookmarkStart w:name="z288" w:id="178"/>
    <w:p>
      <w:pPr>
        <w:spacing w:after="0"/>
        <w:ind w:left="0"/>
        <w:jc w:val="both"/>
      </w:pPr>
      <w:r>
        <w:rPr>
          <w:rFonts w:ascii="Times New Roman"/>
          <w:b w:val="false"/>
          <w:i w:val="false"/>
          <w:color w:val="000000"/>
          <w:sz w:val="28"/>
        </w:rPr>
        <w:t>
      8. Проверки проводятся в соответствии с требованиями, определенными законами Республики Казахстан, а также правилами государственного контроля за качеством оказания государственных услуг.</w:t>
      </w:r>
    </w:p>
    <w:bookmarkEnd w:id="178"/>
    <w:bookmarkStart w:name="z289" w:id="179"/>
    <w:p>
      <w:pPr>
        <w:spacing w:after="0"/>
        <w:ind w:left="0"/>
        <w:jc w:val="both"/>
      </w:pPr>
      <w:r>
        <w:rPr>
          <w:rFonts w:ascii="Times New Roman"/>
          <w:b w:val="false"/>
          <w:i w:val="false"/>
          <w:color w:val="000000"/>
          <w:sz w:val="28"/>
        </w:rPr>
        <w:t>
      9. Должностные лица уполномоченного органа по оценке и контролю за качеством оказания государственных услуг и его территориальных подразделений, прибывшие на объект для проведения проверки, обязаны предъявить субъекту контроля за качеством оказания государственных услуг:</w:t>
      </w:r>
    </w:p>
    <w:bookmarkEnd w:id="179"/>
    <w:bookmarkStart w:name="z290" w:id="180"/>
    <w:p>
      <w:pPr>
        <w:spacing w:after="0"/>
        <w:ind w:left="0"/>
        <w:jc w:val="both"/>
      </w:pPr>
      <w:r>
        <w:rPr>
          <w:rFonts w:ascii="Times New Roman"/>
          <w:b w:val="false"/>
          <w:i w:val="false"/>
          <w:color w:val="000000"/>
          <w:sz w:val="28"/>
        </w:rPr>
        <w:t>
      1) служебное удостоверение либо идентификационную карту;</w:t>
      </w:r>
    </w:p>
    <w:bookmarkEnd w:id="180"/>
    <w:bookmarkStart w:name="z291" w:id="181"/>
    <w:p>
      <w:pPr>
        <w:spacing w:after="0"/>
        <w:ind w:left="0"/>
        <w:jc w:val="both"/>
      </w:pPr>
      <w:r>
        <w:rPr>
          <w:rFonts w:ascii="Times New Roman"/>
          <w:b w:val="false"/>
          <w:i w:val="false"/>
          <w:color w:val="000000"/>
          <w:sz w:val="28"/>
        </w:rPr>
        <w:t>
      2) при необходимости – разрешение компетентного органа на посещение режимных объектов.</w:t>
      </w:r>
    </w:p>
    <w:bookmarkEnd w:id="181"/>
    <w:bookmarkStart w:name="z292" w:id="182"/>
    <w:p>
      <w:pPr>
        <w:spacing w:after="0"/>
        <w:ind w:left="0"/>
        <w:jc w:val="both"/>
      </w:pPr>
      <w:r>
        <w:rPr>
          <w:rFonts w:ascii="Times New Roman"/>
          <w:b w:val="false"/>
          <w:i w:val="false"/>
          <w:color w:val="000000"/>
          <w:sz w:val="28"/>
        </w:rPr>
        <w:t>
      10. Проверки в отношении органов национальной безопасности Республики Казахстан проводятся по согласованию с Председателем Комитета национальной безопасности Республики Казахстан либо лицом, его замещающим.</w:t>
      </w:r>
    </w:p>
    <w:bookmarkEnd w:id="182"/>
    <w:bookmarkStart w:name="z293" w:id="183"/>
    <w:p>
      <w:pPr>
        <w:spacing w:after="0"/>
        <w:ind w:left="0"/>
        <w:jc w:val="both"/>
      </w:pPr>
      <w:r>
        <w:rPr>
          <w:rFonts w:ascii="Times New Roman"/>
          <w:b w:val="false"/>
          <w:i w:val="false"/>
          <w:color w:val="000000"/>
          <w:sz w:val="28"/>
        </w:rPr>
        <w:t>
      Во время нахождения должностных лиц уполномоченного органа по оценке и контролю за качеством оказания государственных услуг и его территориальных подразделений, уполномоченных на проведение проверок, на объектах органов национальной безопасности Республики Казахстан на них распространяются требования пропускного и внутриобъектового режимов, установленные в этом органе.</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27-1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 Сроки проведения проверки и меры, принимаемые по ее окончанию</w:t>
      </w:r>
    </w:p>
    <w:bookmarkStart w:name="z295" w:id="184"/>
    <w:p>
      <w:pPr>
        <w:spacing w:after="0"/>
        <w:ind w:left="0"/>
        <w:jc w:val="both"/>
      </w:pPr>
      <w:r>
        <w:rPr>
          <w:rFonts w:ascii="Times New Roman"/>
          <w:b w:val="false"/>
          <w:i w:val="false"/>
          <w:color w:val="000000"/>
          <w:sz w:val="28"/>
        </w:rPr>
        <w:t>
      1. Сроки проведения плановой проверки устанавливаются с учетом объема предстоящих работ, а также поставленных задач и не должны превышать двадцать рабочих дней со дня начала проверки.</w:t>
      </w:r>
    </w:p>
    <w:bookmarkEnd w:id="184"/>
    <w:bookmarkStart w:name="z296" w:id="185"/>
    <w:p>
      <w:pPr>
        <w:spacing w:after="0"/>
        <w:ind w:left="0"/>
        <w:jc w:val="both"/>
      </w:pPr>
      <w:r>
        <w:rPr>
          <w:rFonts w:ascii="Times New Roman"/>
          <w:b w:val="false"/>
          <w:i w:val="false"/>
          <w:color w:val="000000"/>
          <w:sz w:val="28"/>
        </w:rPr>
        <w:t>
      При проведении внеплановых проверок сроки проведения проверок не должны превышать десять рабочих дней со дня начала проверки.</w:t>
      </w:r>
    </w:p>
    <w:bookmarkEnd w:id="185"/>
    <w:bookmarkStart w:name="z297" w:id="186"/>
    <w:p>
      <w:pPr>
        <w:spacing w:after="0"/>
        <w:ind w:left="0"/>
        <w:jc w:val="both"/>
      </w:pPr>
      <w:r>
        <w:rPr>
          <w:rFonts w:ascii="Times New Roman"/>
          <w:b w:val="false"/>
          <w:i w:val="false"/>
          <w:color w:val="000000"/>
          <w:sz w:val="28"/>
        </w:rPr>
        <w:t>
      2. Уведомление о начале плановой проверки направляется не менее чем за три рабочих дня до ее начала с указанием даты и не менее чем за сутки до начала внеплановой проверки.</w:t>
      </w:r>
    </w:p>
    <w:bookmarkEnd w:id="186"/>
    <w:bookmarkStart w:name="z298" w:id="187"/>
    <w:p>
      <w:pPr>
        <w:spacing w:after="0"/>
        <w:ind w:left="0"/>
        <w:jc w:val="both"/>
      </w:pPr>
      <w:r>
        <w:rPr>
          <w:rFonts w:ascii="Times New Roman"/>
          <w:b w:val="false"/>
          <w:i w:val="false"/>
          <w:color w:val="000000"/>
          <w:sz w:val="28"/>
        </w:rPr>
        <w:t>
      3. В уведомлении о начале проверки указываются:</w:t>
      </w:r>
    </w:p>
    <w:bookmarkEnd w:id="187"/>
    <w:bookmarkStart w:name="z299" w:id="188"/>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188"/>
    <w:bookmarkStart w:name="z300" w:id="189"/>
    <w:p>
      <w:pPr>
        <w:spacing w:after="0"/>
        <w:ind w:left="0"/>
        <w:jc w:val="both"/>
      </w:pPr>
      <w:r>
        <w:rPr>
          <w:rFonts w:ascii="Times New Roman"/>
          <w:b w:val="false"/>
          <w:i w:val="false"/>
          <w:color w:val="000000"/>
          <w:sz w:val="28"/>
        </w:rPr>
        <w:t>
      2) сведения о специалистах, консультантах и экспертах, привлекаемых для проведения проверки;</w:t>
      </w:r>
    </w:p>
    <w:bookmarkEnd w:id="189"/>
    <w:bookmarkStart w:name="z301" w:id="190"/>
    <w:p>
      <w:pPr>
        <w:spacing w:after="0"/>
        <w:ind w:left="0"/>
        <w:jc w:val="both"/>
      </w:pPr>
      <w:r>
        <w:rPr>
          <w:rFonts w:ascii="Times New Roman"/>
          <w:b w:val="false"/>
          <w:i w:val="false"/>
          <w:color w:val="000000"/>
          <w:sz w:val="28"/>
        </w:rPr>
        <w:t xml:space="preserve">
      3) наименование субъекта государственного контроля за качеством оказания государственных услуг, в отношении которого назначено проведение проверки, его место нахождения; </w:t>
      </w:r>
    </w:p>
    <w:bookmarkEnd w:id="190"/>
    <w:bookmarkStart w:name="z302" w:id="191"/>
    <w:p>
      <w:pPr>
        <w:spacing w:after="0"/>
        <w:ind w:left="0"/>
        <w:jc w:val="both"/>
      </w:pPr>
      <w:r>
        <w:rPr>
          <w:rFonts w:ascii="Times New Roman"/>
          <w:b w:val="false"/>
          <w:i w:val="false"/>
          <w:color w:val="000000"/>
          <w:sz w:val="28"/>
        </w:rPr>
        <w:t>
      4) предмет назначенной проверки;</w:t>
      </w:r>
    </w:p>
    <w:bookmarkEnd w:id="191"/>
    <w:bookmarkStart w:name="z303" w:id="192"/>
    <w:p>
      <w:pPr>
        <w:spacing w:after="0"/>
        <w:ind w:left="0"/>
        <w:jc w:val="both"/>
      </w:pPr>
      <w:r>
        <w:rPr>
          <w:rFonts w:ascii="Times New Roman"/>
          <w:b w:val="false"/>
          <w:i w:val="false"/>
          <w:color w:val="000000"/>
          <w:sz w:val="28"/>
        </w:rPr>
        <w:t>
      5) срок проведения проверки;</w:t>
      </w:r>
    </w:p>
    <w:bookmarkEnd w:id="192"/>
    <w:bookmarkStart w:name="z304" w:id="193"/>
    <w:p>
      <w:pPr>
        <w:spacing w:after="0"/>
        <w:ind w:left="0"/>
        <w:jc w:val="both"/>
      </w:pPr>
      <w:r>
        <w:rPr>
          <w:rFonts w:ascii="Times New Roman"/>
          <w:b w:val="false"/>
          <w:i w:val="false"/>
          <w:color w:val="000000"/>
          <w:sz w:val="28"/>
        </w:rPr>
        <w:t>
      6) проверяемый период;</w:t>
      </w:r>
    </w:p>
    <w:bookmarkEnd w:id="193"/>
    <w:bookmarkStart w:name="z305" w:id="194"/>
    <w:p>
      <w:pPr>
        <w:spacing w:after="0"/>
        <w:ind w:left="0"/>
        <w:jc w:val="both"/>
      </w:pPr>
      <w:r>
        <w:rPr>
          <w:rFonts w:ascii="Times New Roman"/>
          <w:b w:val="false"/>
          <w:i w:val="false"/>
          <w:color w:val="000000"/>
          <w:sz w:val="28"/>
        </w:rPr>
        <w:t>
      7) вид проверки;</w:t>
      </w:r>
    </w:p>
    <w:bookmarkEnd w:id="194"/>
    <w:bookmarkStart w:name="z306" w:id="195"/>
    <w:p>
      <w:pPr>
        <w:spacing w:after="0"/>
        <w:ind w:left="0"/>
        <w:jc w:val="both"/>
      </w:pPr>
      <w:r>
        <w:rPr>
          <w:rFonts w:ascii="Times New Roman"/>
          <w:b w:val="false"/>
          <w:i w:val="false"/>
          <w:color w:val="000000"/>
          <w:sz w:val="28"/>
        </w:rPr>
        <w:t>
      8) основания проведения проверки;</w:t>
      </w:r>
    </w:p>
    <w:bookmarkEnd w:id="195"/>
    <w:bookmarkStart w:name="z307" w:id="196"/>
    <w:p>
      <w:pPr>
        <w:spacing w:after="0"/>
        <w:ind w:left="0"/>
        <w:jc w:val="both"/>
      </w:pPr>
      <w:r>
        <w:rPr>
          <w:rFonts w:ascii="Times New Roman"/>
          <w:b w:val="false"/>
          <w:i w:val="false"/>
          <w:color w:val="000000"/>
          <w:sz w:val="28"/>
        </w:rPr>
        <w:t>
      9) подпись лица, уполномоченного подписывать уведомление.</w:t>
      </w:r>
    </w:p>
    <w:bookmarkEnd w:id="196"/>
    <w:bookmarkStart w:name="z308" w:id="197"/>
    <w:p>
      <w:pPr>
        <w:spacing w:after="0"/>
        <w:ind w:left="0"/>
        <w:jc w:val="both"/>
      </w:pPr>
      <w:r>
        <w:rPr>
          <w:rFonts w:ascii="Times New Roman"/>
          <w:b w:val="false"/>
          <w:i w:val="false"/>
          <w:color w:val="000000"/>
          <w:sz w:val="28"/>
        </w:rPr>
        <w:t>
      4. Сроки проведения проверки приостанавливаются:</w:t>
      </w:r>
    </w:p>
    <w:bookmarkEnd w:id="197"/>
    <w:bookmarkStart w:name="z309" w:id="198"/>
    <w:p>
      <w:pPr>
        <w:spacing w:after="0"/>
        <w:ind w:left="0"/>
        <w:jc w:val="both"/>
      </w:pPr>
      <w:r>
        <w:rPr>
          <w:rFonts w:ascii="Times New Roman"/>
          <w:b w:val="false"/>
          <w:i w:val="false"/>
          <w:color w:val="000000"/>
          <w:sz w:val="28"/>
        </w:rPr>
        <w:t>
      1) в случаях направления в государственные органы, должностным лицам и иным субъектам запроса о представлении необходимых сведений, имеющих существенное значение в рамках проводимой проверки, до их получения;</w:t>
      </w:r>
    </w:p>
    <w:bookmarkEnd w:id="198"/>
    <w:bookmarkStart w:name="z310" w:id="199"/>
    <w:p>
      <w:pPr>
        <w:spacing w:after="0"/>
        <w:ind w:left="0"/>
        <w:jc w:val="both"/>
      </w:pPr>
      <w:r>
        <w:rPr>
          <w:rFonts w:ascii="Times New Roman"/>
          <w:b w:val="false"/>
          <w:i w:val="false"/>
          <w:color w:val="000000"/>
          <w:sz w:val="28"/>
        </w:rPr>
        <w:t xml:space="preserve">
      2) при введении чрезвычайного положения с учетом основных и временных ограничительных мер, предусмотренных на период его действия. </w:t>
      </w:r>
    </w:p>
    <w:bookmarkEnd w:id="199"/>
    <w:bookmarkStart w:name="z311" w:id="200"/>
    <w:p>
      <w:pPr>
        <w:spacing w:after="0"/>
        <w:ind w:left="0"/>
        <w:jc w:val="both"/>
      </w:pPr>
      <w:r>
        <w:rPr>
          <w:rFonts w:ascii="Times New Roman"/>
          <w:b w:val="false"/>
          <w:i w:val="false"/>
          <w:color w:val="000000"/>
          <w:sz w:val="28"/>
        </w:rPr>
        <w:t>
      При приостановлении и возобновлении сроков проведения проверки уполномоченный орган по оценке и контролю за качеством оказания государственных услуг или его территориальное подразделение уведомляют об этом субъект государственного контроля за качеством оказания государственных услуг не позднее одного рабочего дня со дня принятия такого решения.</w:t>
      </w:r>
    </w:p>
    <w:bookmarkEnd w:id="200"/>
    <w:bookmarkStart w:name="z312" w:id="201"/>
    <w:p>
      <w:pPr>
        <w:spacing w:after="0"/>
        <w:ind w:left="0"/>
        <w:jc w:val="both"/>
      </w:pPr>
      <w:r>
        <w:rPr>
          <w:rFonts w:ascii="Times New Roman"/>
          <w:b w:val="false"/>
          <w:i w:val="false"/>
          <w:color w:val="000000"/>
          <w:sz w:val="28"/>
        </w:rPr>
        <w:t>
      Исчисление срока проведения проверки продолжается со дня ее возобновления.</w:t>
      </w:r>
    </w:p>
    <w:bookmarkEnd w:id="201"/>
    <w:bookmarkStart w:name="z313" w:id="202"/>
    <w:p>
      <w:pPr>
        <w:spacing w:after="0"/>
        <w:ind w:left="0"/>
        <w:jc w:val="both"/>
      </w:pPr>
      <w:r>
        <w:rPr>
          <w:rFonts w:ascii="Times New Roman"/>
          <w:b w:val="false"/>
          <w:i w:val="false"/>
          <w:color w:val="000000"/>
          <w:sz w:val="28"/>
        </w:rPr>
        <w:t>
      5. В ходе проверки должностным лицом уполномоченного органа по оценке и контролю за качеством оказания государственных услуг и его территориальных подразделений, проводящим проверку, не позднее чем за три рабочих дня до даты завершения проверки составляется и направляется субъектам государственного контроля за качеством оказания государственных услуг, а также лицам, указанным в подпункте 1) пункта 6 статьи 27-1 настоящего Закона, проект справки о результатах проверки.</w:t>
      </w:r>
    </w:p>
    <w:bookmarkEnd w:id="202"/>
    <w:bookmarkStart w:name="z314" w:id="203"/>
    <w:p>
      <w:pPr>
        <w:spacing w:after="0"/>
        <w:ind w:left="0"/>
        <w:jc w:val="both"/>
      </w:pPr>
      <w:r>
        <w:rPr>
          <w:rFonts w:ascii="Times New Roman"/>
          <w:b w:val="false"/>
          <w:i w:val="false"/>
          <w:color w:val="000000"/>
          <w:sz w:val="28"/>
        </w:rPr>
        <w:t>
      6. Субъект государственного контроля за качеством оказания государственных услуг, а также лица, указанные в подпункте 1) пункта 6 статьи 27-1 настоящего Закона, вправе принять участие в заслушивании, проводимом должностными лицами уполномоченного органа по оценке и контролю за качеством оказания государственных услуг и его территориальных подразделений, проводящими проверку, и представить или высказать возражение к проекту справки о результатах проверки в срок не позднее двух рабочих дней со дня его получения.</w:t>
      </w:r>
    </w:p>
    <w:bookmarkEnd w:id="203"/>
    <w:bookmarkStart w:name="z315" w:id="204"/>
    <w:p>
      <w:pPr>
        <w:spacing w:after="0"/>
        <w:ind w:left="0"/>
        <w:jc w:val="both"/>
      </w:pPr>
      <w:r>
        <w:rPr>
          <w:rFonts w:ascii="Times New Roman"/>
          <w:b w:val="false"/>
          <w:i w:val="false"/>
          <w:color w:val="000000"/>
          <w:sz w:val="28"/>
        </w:rPr>
        <w:t>
      По результатам рассмотрения поступивших возражений к проекту справки о результатах проверки должностные лица уполномоченного органа по оценке и контролю за качеством оказания государственных услуг и его территориальных подразделений, проводящих проверку, составляют справку о результатах проверки либо в пределах установленного срока принимают меры по дополнительному изучению сведений, имеющих существенное значение, в том числе приостанавливают проведение проверки согласно подпункту 1) части первой пункта 4 настоящей статьи.</w:t>
      </w:r>
    </w:p>
    <w:bookmarkEnd w:id="204"/>
    <w:bookmarkStart w:name="z316" w:id="205"/>
    <w:p>
      <w:pPr>
        <w:spacing w:after="0"/>
        <w:ind w:left="0"/>
        <w:jc w:val="both"/>
      </w:pPr>
      <w:r>
        <w:rPr>
          <w:rFonts w:ascii="Times New Roman"/>
          <w:b w:val="false"/>
          <w:i w:val="false"/>
          <w:color w:val="000000"/>
          <w:sz w:val="28"/>
        </w:rPr>
        <w:t>
      7. Датой завершения проверки считается день направления субъекту государственного контроля за качеством оказания государственных услуг и государственному органу, осуществляющему в пределах своей компетенции деятельность в области государственной правовой статистики и специальных учетов, справки о результатах проверки.</w:t>
      </w:r>
    </w:p>
    <w:bookmarkEnd w:id="205"/>
    <w:bookmarkStart w:name="z317" w:id="206"/>
    <w:p>
      <w:pPr>
        <w:spacing w:after="0"/>
        <w:ind w:left="0"/>
        <w:jc w:val="both"/>
      </w:pPr>
      <w:r>
        <w:rPr>
          <w:rFonts w:ascii="Times New Roman"/>
          <w:b w:val="false"/>
          <w:i w:val="false"/>
          <w:color w:val="000000"/>
          <w:sz w:val="28"/>
        </w:rPr>
        <w:t>
      8. В случаях, когда справкой о результатах проверки подтверждаются нарушения законодательства Республики Казахстан в сфере оказания государственных услуг, в адрес субъекта государственного контроля за качеством оказания государственных услуг вносится обязательное к рассмотрению представление об устранении нарушений, выявленных по результатам проверки, а также о рассмотрении ответственности лиц, допустивших нарушение.</w:t>
      </w:r>
    </w:p>
    <w:bookmarkEnd w:id="206"/>
    <w:bookmarkStart w:name="z318" w:id="207"/>
    <w:p>
      <w:pPr>
        <w:spacing w:after="0"/>
        <w:ind w:left="0"/>
        <w:jc w:val="both"/>
      </w:pPr>
      <w:r>
        <w:rPr>
          <w:rFonts w:ascii="Times New Roman"/>
          <w:b w:val="false"/>
          <w:i w:val="false"/>
          <w:color w:val="000000"/>
          <w:sz w:val="28"/>
        </w:rPr>
        <w:t xml:space="preserve">
      9. Представление об устранении выявленных нарушений подлежит рассмотрению с принятием мер по устранению указанных в нем нарушений субъектом государственного контроля за качеством оказания государственных услуг в течение тридцати календарных дней. </w:t>
      </w:r>
    </w:p>
    <w:bookmarkEnd w:id="207"/>
    <w:bookmarkStart w:name="z319" w:id="208"/>
    <w:p>
      <w:pPr>
        <w:spacing w:after="0"/>
        <w:ind w:left="0"/>
        <w:jc w:val="both"/>
      </w:pPr>
      <w:r>
        <w:rPr>
          <w:rFonts w:ascii="Times New Roman"/>
          <w:b w:val="false"/>
          <w:i w:val="false"/>
          <w:color w:val="000000"/>
          <w:sz w:val="28"/>
        </w:rPr>
        <w:t>
      По нарушениям законодательства Республики Казахстан в сфере оказания государственных услуг, которыми созданы препятствия в реализации прав, свобод и законных интересов услугополучателей, принимаются также меры по восстановлению без необходимости повторного их обращения за получением государственной услуги.</w:t>
      </w:r>
    </w:p>
    <w:bookmarkEnd w:id="208"/>
    <w:bookmarkStart w:name="z320" w:id="209"/>
    <w:p>
      <w:pPr>
        <w:spacing w:after="0"/>
        <w:ind w:left="0"/>
        <w:jc w:val="both"/>
      </w:pPr>
      <w:r>
        <w:rPr>
          <w:rFonts w:ascii="Times New Roman"/>
          <w:b w:val="false"/>
          <w:i w:val="false"/>
          <w:color w:val="000000"/>
          <w:sz w:val="28"/>
        </w:rPr>
        <w:t>
      10. Информация об итогах рассмотрения представления об устранении выявленных нарушений направляется в уполномоченный орган по оценке и контролю за качеством оказания государственных услуг или его территориальное подразделение в течение двух рабочих дней со дня его рассмотрения.</w:t>
      </w:r>
    </w:p>
    <w:bookmarkEnd w:id="209"/>
    <w:bookmarkStart w:name="z321" w:id="210"/>
    <w:p>
      <w:pPr>
        <w:spacing w:after="0"/>
        <w:ind w:left="0"/>
        <w:jc w:val="both"/>
      </w:pPr>
      <w:r>
        <w:rPr>
          <w:rFonts w:ascii="Times New Roman"/>
          <w:b w:val="false"/>
          <w:i w:val="false"/>
          <w:color w:val="000000"/>
          <w:sz w:val="28"/>
        </w:rPr>
        <w:t>
      11. Формы уведомлений о начале проверки и приостановлении (возобновлении) сроков проверки, об изменении состава проверяющих должностных лиц, справки о результатах проверки и представления об устранении выявленных нарушений утверждаются уполномоченным органом по оценке и контролю за качеством оказания государственных услуг.</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27-2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 Права и обязанности субъекта государственного контроля за качеством оказания государственных услуг при проведении проверки</w:t>
      </w:r>
    </w:p>
    <w:bookmarkStart w:name="z323" w:id="211"/>
    <w:p>
      <w:pPr>
        <w:spacing w:after="0"/>
        <w:ind w:left="0"/>
        <w:jc w:val="both"/>
      </w:pPr>
      <w:r>
        <w:rPr>
          <w:rFonts w:ascii="Times New Roman"/>
          <w:b w:val="false"/>
          <w:i w:val="false"/>
          <w:color w:val="000000"/>
          <w:sz w:val="28"/>
        </w:rPr>
        <w:t>
      1. Субъекты государственного контроля за качеством оказания государственных услуг при проведении проверки вправе:</w:t>
      </w:r>
    </w:p>
    <w:bookmarkEnd w:id="211"/>
    <w:bookmarkStart w:name="z324" w:id="212"/>
    <w:p>
      <w:pPr>
        <w:spacing w:after="0"/>
        <w:ind w:left="0"/>
        <w:jc w:val="both"/>
      </w:pPr>
      <w:r>
        <w:rPr>
          <w:rFonts w:ascii="Times New Roman"/>
          <w:b w:val="false"/>
          <w:i w:val="false"/>
          <w:color w:val="000000"/>
          <w:sz w:val="28"/>
        </w:rPr>
        <w:t>
      1) не допускать к проверке должностных лиц уполномоченного органа по оценке и контролю за качеством оказания государственных услуг и его территориальных подразделений, прибывших для проведения проверки, в случаях:</w:t>
      </w:r>
    </w:p>
    <w:bookmarkEnd w:id="212"/>
    <w:bookmarkStart w:name="z325" w:id="213"/>
    <w:p>
      <w:pPr>
        <w:spacing w:after="0"/>
        <w:ind w:left="0"/>
        <w:jc w:val="both"/>
      </w:pPr>
      <w:r>
        <w:rPr>
          <w:rFonts w:ascii="Times New Roman"/>
          <w:b w:val="false"/>
          <w:i w:val="false"/>
          <w:color w:val="000000"/>
          <w:sz w:val="28"/>
        </w:rPr>
        <w:t>
      превышения либо истечения сроков проверки;</w:t>
      </w:r>
    </w:p>
    <w:bookmarkEnd w:id="213"/>
    <w:bookmarkStart w:name="z326" w:id="214"/>
    <w:p>
      <w:pPr>
        <w:spacing w:after="0"/>
        <w:ind w:left="0"/>
        <w:jc w:val="both"/>
      </w:pPr>
      <w:r>
        <w:rPr>
          <w:rFonts w:ascii="Times New Roman"/>
          <w:b w:val="false"/>
          <w:i w:val="false"/>
          <w:color w:val="000000"/>
          <w:sz w:val="28"/>
        </w:rPr>
        <w:t>
      поручения проведения проверки должностным лицам уполномоченного органа по оценке и контролю за качеством оказания государственных услуг и его территориальных подразделений, не имеющим на то соответствующих полномочий;</w:t>
      </w:r>
    </w:p>
    <w:bookmarkEnd w:id="214"/>
    <w:bookmarkStart w:name="z327" w:id="215"/>
    <w:p>
      <w:pPr>
        <w:spacing w:after="0"/>
        <w:ind w:left="0"/>
        <w:jc w:val="both"/>
      </w:pPr>
      <w:r>
        <w:rPr>
          <w:rFonts w:ascii="Times New Roman"/>
          <w:b w:val="false"/>
          <w:i w:val="false"/>
          <w:color w:val="000000"/>
          <w:sz w:val="28"/>
        </w:rPr>
        <w:t>
      грубых нарушений требований проведения проверки, установленных настоящим Законом;</w:t>
      </w:r>
    </w:p>
    <w:bookmarkEnd w:id="215"/>
    <w:bookmarkStart w:name="z328" w:id="216"/>
    <w:p>
      <w:pPr>
        <w:spacing w:after="0"/>
        <w:ind w:left="0"/>
        <w:jc w:val="both"/>
      </w:pPr>
      <w:r>
        <w:rPr>
          <w:rFonts w:ascii="Times New Roman"/>
          <w:b w:val="false"/>
          <w:i w:val="false"/>
          <w:color w:val="000000"/>
          <w:sz w:val="28"/>
        </w:rPr>
        <w:t>
      2) не представлять сведения, если они не относятся к предмету проводимой проверки;</w:t>
      </w:r>
    </w:p>
    <w:bookmarkEnd w:id="216"/>
    <w:bookmarkStart w:name="z329" w:id="217"/>
    <w:p>
      <w:pPr>
        <w:spacing w:after="0"/>
        <w:ind w:left="0"/>
        <w:jc w:val="both"/>
      </w:pPr>
      <w:r>
        <w:rPr>
          <w:rFonts w:ascii="Times New Roman"/>
          <w:b w:val="false"/>
          <w:i w:val="false"/>
          <w:color w:val="000000"/>
          <w:sz w:val="28"/>
        </w:rPr>
        <w:t>
      3) обжаловать результаты проверки (представление об устранении выявленных нарушений) должностных лиц уполномоченного органа по оценке и контролю за качеством оказания государственных услуг и его территориальных подразделений в порядке, установленном настоящим Законом и законодательством Республики Казахстан;</w:t>
      </w:r>
    </w:p>
    <w:bookmarkEnd w:id="217"/>
    <w:bookmarkStart w:name="z330" w:id="218"/>
    <w:p>
      <w:pPr>
        <w:spacing w:after="0"/>
        <w:ind w:left="0"/>
        <w:jc w:val="both"/>
      </w:pPr>
      <w:r>
        <w:rPr>
          <w:rFonts w:ascii="Times New Roman"/>
          <w:b w:val="false"/>
          <w:i w:val="false"/>
          <w:color w:val="000000"/>
          <w:sz w:val="28"/>
        </w:rPr>
        <w:t>
      4) фиксировать процесс проведения проверки, а также отдельные действия должностного лица уполномоченного органа по оценке и контролю за качеством оказания государственных услуг и его территориальных подразделений, проводимые им в рамках проверки, с помощью средств аудио- и видеотехники, не создавая препятствий деятельности проверяющего должностного лица.</w:t>
      </w:r>
    </w:p>
    <w:bookmarkEnd w:id="218"/>
    <w:bookmarkStart w:name="z331" w:id="219"/>
    <w:p>
      <w:pPr>
        <w:spacing w:after="0"/>
        <w:ind w:left="0"/>
        <w:jc w:val="both"/>
      </w:pPr>
      <w:r>
        <w:rPr>
          <w:rFonts w:ascii="Times New Roman"/>
          <w:b w:val="false"/>
          <w:i w:val="false"/>
          <w:color w:val="000000"/>
          <w:sz w:val="28"/>
        </w:rPr>
        <w:t>
      2. Субъекты государственного контроля за качеством оказания государственных услуг при проведении проверки обязаны:</w:t>
      </w:r>
    </w:p>
    <w:bookmarkEnd w:id="219"/>
    <w:bookmarkStart w:name="z332" w:id="220"/>
    <w:p>
      <w:pPr>
        <w:spacing w:after="0"/>
        <w:ind w:left="0"/>
        <w:jc w:val="both"/>
      </w:pPr>
      <w:r>
        <w:rPr>
          <w:rFonts w:ascii="Times New Roman"/>
          <w:b w:val="false"/>
          <w:i w:val="false"/>
          <w:color w:val="000000"/>
          <w:sz w:val="28"/>
        </w:rPr>
        <w:t>
      1) обеспечить беспрепятственный доступ проверяющих должностных лиц уполномоченного органа по оценке и контролю за качеством оказания государственных услуг и его территориальных подразделений на территорию и в помещения;</w:t>
      </w:r>
    </w:p>
    <w:bookmarkEnd w:id="220"/>
    <w:bookmarkStart w:name="z333" w:id="221"/>
    <w:p>
      <w:pPr>
        <w:spacing w:after="0"/>
        <w:ind w:left="0"/>
        <w:jc w:val="both"/>
      </w:pPr>
      <w:r>
        <w:rPr>
          <w:rFonts w:ascii="Times New Roman"/>
          <w:b w:val="false"/>
          <w:i w:val="false"/>
          <w:color w:val="000000"/>
          <w:sz w:val="28"/>
        </w:rPr>
        <w:t>
      2) представлять проверяющим должностным лицам уполномоченного органа по оценке и контролю за качеством оказания государственных услуг и его территориальных подразделений документы (сведения) на бумажных и электронных носителях либо их копии для приобщения к справке о результатах проверки, а также доступ к информационным системам в соответствии с задачами и предметом проверки;</w:t>
      </w:r>
    </w:p>
    <w:bookmarkEnd w:id="221"/>
    <w:bookmarkStart w:name="z334" w:id="222"/>
    <w:p>
      <w:pPr>
        <w:spacing w:after="0"/>
        <w:ind w:left="0"/>
        <w:jc w:val="both"/>
      </w:pPr>
      <w:r>
        <w:rPr>
          <w:rFonts w:ascii="Times New Roman"/>
          <w:b w:val="false"/>
          <w:i w:val="false"/>
          <w:color w:val="000000"/>
          <w:sz w:val="28"/>
        </w:rPr>
        <w:t>
      3) явиться по вызову проверяющих должностных лиц уполномоченного органа по оценке и контролю за качеством оказания государственных услуг и его территориальных подразделений;</w:t>
      </w:r>
    </w:p>
    <w:bookmarkEnd w:id="222"/>
    <w:bookmarkStart w:name="z335" w:id="223"/>
    <w:p>
      <w:pPr>
        <w:spacing w:after="0"/>
        <w:ind w:left="0"/>
        <w:jc w:val="both"/>
      </w:pPr>
      <w:r>
        <w:rPr>
          <w:rFonts w:ascii="Times New Roman"/>
          <w:b w:val="false"/>
          <w:i w:val="false"/>
          <w:color w:val="000000"/>
          <w:sz w:val="28"/>
        </w:rPr>
        <w:t>
      4) не допускать внесения изменений и дополнений в проверяемые документы при проведении проверки.</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27-3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Недействительность проверки</w:t>
      </w:r>
    </w:p>
    <w:bookmarkStart w:name="z337" w:id="224"/>
    <w:p>
      <w:pPr>
        <w:spacing w:after="0"/>
        <w:ind w:left="0"/>
        <w:jc w:val="both"/>
      </w:pPr>
      <w:r>
        <w:rPr>
          <w:rFonts w:ascii="Times New Roman"/>
          <w:b w:val="false"/>
          <w:i w:val="false"/>
          <w:color w:val="000000"/>
          <w:sz w:val="28"/>
        </w:rPr>
        <w:t>
      1. Субъекты государственного контроля за качеством оказания государственных услуг вправе обжаловать решения, действия (бездействие) должностных лиц уполномоченного органа по оценке и контролю за качеством оказания государственных услуг и его территориальных подразделений, проводящих проверку, в порядке, установленном законами Республики Казахстан.</w:t>
      </w:r>
    </w:p>
    <w:bookmarkEnd w:id="224"/>
    <w:bookmarkStart w:name="z338" w:id="225"/>
    <w:p>
      <w:pPr>
        <w:spacing w:after="0"/>
        <w:ind w:left="0"/>
        <w:jc w:val="both"/>
      </w:pPr>
      <w:r>
        <w:rPr>
          <w:rFonts w:ascii="Times New Roman"/>
          <w:b w:val="false"/>
          <w:i w:val="false"/>
          <w:color w:val="000000"/>
          <w:sz w:val="28"/>
        </w:rPr>
        <w:t>
      2. Подача обращения не исключает принятия субъектом государственного контроля за качеством оказания государственных услуг мер по устранению выявленных нарушений.</w:t>
      </w:r>
    </w:p>
    <w:bookmarkEnd w:id="225"/>
    <w:bookmarkStart w:name="z339" w:id="226"/>
    <w:p>
      <w:pPr>
        <w:spacing w:after="0"/>
        <w:ind w:left="0"/>
        <w:jc w:val="both"/>
      </w:pPr>
      <w:r>
        <w:rPr>
          <w:rFonts w:ascii="Times New Roman"/>
          <w:b w:val="false"/>
          <w:i w:val="false"/>
          <w:color w:val="000000"/>
          <w:sz w:val="28"/>
        </w:rPr>
        <w:t>
      3. Проверка признается недействительной, если она проведена с грубым нарушением требований к проведению проверки, установленных настоящим Законом.</w:t>
      </w:r>
    </w:p>
    <w:bookmarkEnd w:id="226"/>
    <w:bookmarkStart w:name="z340" w:id="227"/>
    <w:p>
      <w:pPr>
        <w:spacing w:after="0"/>
        <w:ind w:left="0"/>
        <w:jc w:val="both"/>
      </w:pPr>
      <w:r>
        <w:rPr>
          <w:rFonts w:ascii="Times New Roman"/>
          <w:b w:val="false"/>
          <w:i w:val="false"/>
          <w:color w:val="000000"/>
          <w:sz w:val="28"/>
        </w:rPr>
        <w:t>
      4. К грубым нарушениям требований к проведению проверки относятся:</w:t>
      </w:r>
    </w:p>
    <w:bookmarkEnd w:id="227"/>
    <w:bookmarkStart w:name="z341" w:id="228"/>
    <w:p>
      <w:pPr>
        <w:spacing w:after="0"/>
        <w:ind w:left="0"/>
        <w:jc w:val="both"/>
      </w:pPr>
      <w:r>
        <w:rPr>
          <w:rFonts w:ascii="Times New Roman"/>
          <w:b w:val="false"/>
          <w:i w:val="false"/>
          <w:color w:val="000000"/>
          <w:sz w:val="28"/>
        </w:rPr>
        <w:t>
      1) отсутствие оснований проведения проверки;</w:t>
      </w:r>
    </w:p>
    <w:bookmarkEnd w:id="228"/>
    <w:bookmarkStart w:name="z342" w:id="229"/>
    <w:p>
      <w:pPr>
        <w:spacing w:after="0"/>
        <w:ind w:left="0"/>
        <w:jc w:val="both"/>
      </w:pPr>
      <w:r>
        <w:rPr>
          <w:rFonts w:ascii="Times New Roman"/>
          <w:b w:val="false"/>
          <w:i w:val="false"/>
          <w:color w:val="000000"/>
          <w:sz w:val="28"/>
        </w:rPr>
        <w:t>
      2) отсутствие уведомления о начале проверки;</w:t>
      </w:r>
    </w:p>
    <w:bookmarkEnd w:id="229"/>
    <w:bookmarkStart w:name="z343" w:id="230"/>
    <w:p>
      <w:pPr>
        <w:spacing w:after="0"/>
        <w:ind w:left="0"/>
        <w:jc w:val="both"/>
      </w:pPr>
      <w:r>
        <w:rPr>
          <w:rFonts w:ascii="Times New Roman"/>
          <w:b w:val="false"/>
          <w:i w:val="false"/>
          <w:color w:val="000000"/>
          <w:sz w:val="28"/>
        </w:rPr>
        <w:t>
      3) назначение проверок по вопросам, не входящим в компетенцию уполномоченного органа по оценке и контролю за качеством оказания государственных услуг или его территориального подразделения.</w:t>
      </w:r>
    </w:p>
    <w:bookmarkEnd w:id="230"/>
    <w:bookmarkStart w:name="z344" w:id="231"/>
    <w:p>
      <w:pPr>
        <w:spacing w:after="0"/>
        <w:ind w:left="0"/>
        <w:jc w:val="both"/>
      </w:pPr>
      <w:r>
        <w:rPr>
          <w:rFonts w:ascii="Times New Roman"/>
          <w:b w:val="false"/>
          <w:i w:val="false"/>
          <w:color w:val="000000"/>
          <w:sz w:val="28"/>
        </w:rPr>
        <w:t>
      5. Признание проверки недействительной является основанием для отмены представления об устранении выявленных нарушений вышестоящим государственным органом. В случае отказа отмены представления об устранении выявленных нарушений вышестоящим государственным органом представление об устранении выявленных нарушений отменяется судом.</w:t>
      </w:r>
    </w:p>
    <w:bookmarkEnd w:id="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27-4 в соответствии с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Порядок проведения оценки качества оказания государственных услуг</w:t>
      </w:r>
    </w:p>
    <w:bookmarkStart w:name="z224" w:id="232"/>
    <w:p>
      <w:pPr>
        <w:spacing w:after="0"/>
        <w:ind w:left="0"/>
        <w:jc w:val="both"/>
      </w:pPr>
      <w:r>
        <w:rPr>
          <w:rFonts w:ascii="Times New Roman"/>
          <w:b w:val="false"/>
          <w:i w:val="false"/>
          <w:color w:val="000000"/>
          <w:sz w:val="28"/>
        </w:rPr>
        <w:t>
      Оценка качества оказания государственных услуг осуществляется уполномоченным органом по оценке и контролю за качеством оказания государственных услуг в порядке, установленном законодательством Республики Казахстан.</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 в редакции Закона РК от 06.02.2023 </w:t>
      </w:r>
      <w:r>
        <w:rPr>
          <w:rFonts w:ascii="Times New Roman"/>
          <w:b w:val="false"/>
          <w:i w:val="false"/>
          <w:color w:val="000000"/>
          <w:sz w:val="28"/>
        </w:rPr>
        <w:t>№ 194-VII</w:t>
      </w:r>
      <w:r>
        <w:rPr>
          <w:rFonts w:ascii="Times New Roman"/>
          <w:b w:val="false"/>
          <w:i w:val="false"/>
          <w:color w:val="ff0000"/>
          <w:sz w:val="28"/>
        </w:rPr>
        <w:t xml:space="preserve"> (вводится в действие с 01.04.2023).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Общественный мониторинг качества оказания государственных услуг</w:t>
      </w:r>
    </w:p>
    <w:bookmarkStart w:name="z78" w:id="233"/>
    <w:p>
      <w:pPr>
        <w:spacing w:after="0"/>
        <w:ind w:left="0"/>
        <w:jc w:val="both"/>
      </w:pPr>
      <w:r>
        <w:rPr>
          <w:rFonts w:ascii="Times New Roman"/>
          <w:b w:val="false"/>
          <w:i w:val="false"/>
          <w:color w:val="000000"/>
          <w:sz w:val="28"/>
        </w:rPr>
        <w:t>
      1. Общественный мониторинг качества оказания государственных услуг проводится физическими лицами, некоммерческими организациями по собственной инициативе и за свой счет.</w:t>
      </w:r>
    </w:p>
    <w:bookmarkEnd w:id="233"/>
    <w:bookmarkStart w:name="z222" w:id="234"/>
    <w:p>
      <w:pPr>
        <w:spacing w:after="0"/>
        <w:ind w:left="0"/>
        <w:jc w:val="both"/>
      </w:pPr>
      <w:r>
        <w:rPr>
          <w:rFonts w:ascii="Times New Roman"/>
          <w:b w:val="false"/>
          <w:i w:val="false"/>
          <w:color w:val="000000"/>
          <w:sz w:val="28"/>
        </w:rPr>
        <w:t>
      Общественный мониторинг качества оказания государственных услуг также проводится по государственному социальному заказу уполномоченного органа по оценке и контролю за качеством оказания государственных услуг в соответствии с законодательством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234"/>
    <w:bookmarkStart w:name="z79" w:id="235"/>
    <w:p>
      <w:pPr>
        <w:spacing w:after="0"/>
        <w:ind w:left="0"/>
        <w:jc w:val="both"/>
      </w:pPr>
      <w:r>
        <w:rPr>
          <w:rFonts w:ascii="Times New Roman"/>
          <w:b w:val="false"/>
          <w:i w:val="false"/>
          <w:color w:val="000000"/>
          <w:sz w:val="28"/>
        </w:rPr>
        <w:t>
      2. При проведении общественного мониторинга качества оказания государственных услуг физические лица, некоммерческие организации вправе запрашивать у центральных государственных органов, местных исполнительных органов областей, городов республиканского значения, столицы, районов, городов областного значения, акимов районов в городе, городов районного значения, поселков, сел, сельских округов, Государственной корпорации необходимую информацию, относящуюся к сфере оказания государственных услуг, в случае отсутствия данной информации на их интернет-ресурсах, за исключением информации, составляющей государственные секреты, коммерческую и иную охраняемую законом тайну в соответствии с законодательством Республики Казахстан.</w:t>
      </w:r>
    </w:p>
    <w:bookmarkEnd w:id="235"/>
    <w:bookmarkStart w:name="z80" w:id="236"/>
    <w:p>
      <w:pPr>
        <w:spacing w:after="0"/>
        <w:ind w:left="0"/>
        <w:jc w:val="both"/>
      </w:pPr>
      <w:r>
        <w:rPr>
          <w:rFonts w:ascii="Times New Roman"/>
          <w:b w:val="false"/>
          <w:i w:val="false"/>
          <w:color w:val="000000"/>
          <w:sz w:val="28"/>
        </w:rPr>
        <w:t>
      3. По результатам общественного мониторинга качества оказания государственных услуг физические лица, некоммерческие организации составляют заключение. Заключение общественного мониторинга качества оказания государственных услуг включает:</w:t>
      </w:r>
    </w:p>
    <w:bookmarkEnd w:id="236"/>
    <w:p>
      <w:pPr>
        <w:spacing w:after="0"/>
        <w:ind w:left="0"/>
        <w:jc w:val="both"/>
      </w:pPr>
      <w:r>
        <w:rPr>
          <w:rFonts w:ascii="Times New Roman"/>
          <w:b w:val="false"/>
          <w:i w:val="false"/>
          <w:color w:val="000000"/>
          <w:sz w:val="28"/>
        </w:rPr>
        <w:t>
      1) информацию о соблюдении центральными государственными органами, местными исполнительными органами областей, городов республиканского значения, столицы, районов, городов областного значения, акимами районов в городе, городов районного значения, поселков, сел, сельских округов, Государственной корпорацией, а также услугодателями требований законодательства Республики Казахстан в сфере оказания государственных услуг;</w:t>
      </w:r>
    </w:p>
    <w:p>
      <w:pPr>
        <w:spacing w:after="0"/>
        <w:ind w:left="0"/>
        <w:jc w:val="both"/>
      </w:pPr>
      <w:r>
        <w:rPr>
          <w:rFonts w:ascii="Times New Roman"/>
          <w:b w:val="false"/>
          <w:i w:val="false"/>
          <w:color w:val="000000"/>
          <w:sz w:val="28"/>
        </w:rPr>
        <w:t>
      2) рекомендации по устранению выявленных в ходе общественного мониторинга качества оказания государственных услуг фактов несоблюдения законодательства Республики Казахстан в сфере оказания государственных услуг;</w:t>
      </w:r>
    </w:p>
    <w:p>
      <w:pPr>
        <w:spacing w:after="0"/>
        <w:ind w:left="0"/>
        <w:jc w:val="both"/>
      </w:pPr>
      <w:r>
        <w:rPr>
          <w:rFonts w:ascii="Times New Roman"/>
          <w:b w:val="false"/>
          <w:i w:val="false"/>
          <w:color w:val="000000"/>
          <w:sz w:val="28"/>
        </w:rPr>
        <w:t>
      3) предложения по повышению качества оказания государственных услуг;</w:t>
      </w:r>
    </w:p>
    <w:p>
      <w:pPr>
        <w:spacing w:after="0"/>
        <w:ind w:left="0"/>
        <w:jc w:val="both"/>
      </w:pPr>
      <w:r>
        <w:rPr>
          <w:rFonts w:ascii="Times New Roman"/>
          <w:b w:val="false"/>
          <w:i w:val="false"/>
          <w:color w:val="000000"/>
          <w:sz w:val="28"/>
        </w:rPr>
        <w:t>
      4) предложения по внесению изменений и дополнений в подзаконные нормативные правовые акты, определяющие порядок оказания государственных услуг.</w:t>
      </w:r>
    </w:p>
    <w:bookmarkStart w:name="z191" w:id="237"/>
    <w:p>
      <w:pPr>
        <w:spacing w:after="0"/>
        <w:ind w:left="0"/>
        <w:jc w:val="both"/>
      </w:pPr>
      <w:r>
        <w:rPr>
          <w:rFonts w:ascii="Times New Roman"/>
          <w:b w:val="false"/>
          <w:i w:val="false"/>
          <w:color w:val="000000"/>
          <w:sz w:val="28"/>
        </w:rPr>
        <w:t>
      Критерии оценки качества оказания общественно значимых услуг устанавливаются в рамках социологических исследований или мониторинга качества их оказания.</w:t>
      </w:r>
    </w:p>
    <w:bookmarkEnd w:id="237"/>
    <w:bookmarkStart w:name="z81" w:id="238"/>
    <w:p>
      <w:pPr>
        <w:spacing w:after="0"/>
        <w:ind w:left="0"/>
        <w:jc w:val="both"/>
      </w:pPr>
      <w:r>
        <w:rPr>
          <w:rFonts w:ascii="Times New Roman"/>
          <w:b w:val="false"/>
          <w:i w:val="false"/>
          <w:color w:val="000000"/>
          <w:sz w:val="28"/>
        </w:rPr>
        <w:t>
      4. Центральные государственные органы, местные исполнительные органы областей, городов республиканского значения, столицы, районов, городов областного значения, акимы районов в городе, городов районного значения, поселков, сел, сельских округов, Государственная корпорация, а также услугодатели принимают меры по повышению качества оказания государственных услуг с учетом заключения общественного мониторинга качества оказания государственных услуг.</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04.07.2022 </w:t>
      </w:r>
      <w:r>
        <w:rPr>
          <w:rFonts w:ascii="Times New Roman"/>
          <w:b w:val="false"/>
          <w:i w:val="false"/>
          <w:color w:val="000000"/>
          <w:sz w:val="28"/>
        </w:rPr>
        <w:t>№ 134-VII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2" w:id="239"/>
    <w:p>
      <w:pPr>
        <w:spacing w:after="0"/>
        <w:ind w:left="0"/>
        <w:jc w:val="left"/>
      </w:pPr>
      <w:r>
        <w:rPr>
          <w:rFonts w:ascii="Times New Roman"/>
          <w:b/>
          <w:i w:val="false"/>
          <w:color w:val="000000"/>
        </w:rPr>
        <w:t xml:space="preserve"> Глава 6. ЗАКЛЮЧИТЕЛЬНЫЕ ПОЛОЖЕНИЯ</w:t>
      </w:r>
    </w:p>
    <w:bookmarkEnd w:id="239"/>
    <w:p>
      <w:pPr>
        <w:spacing w:after="0"/>
        <w:ind w:left="0"/>
        <w:jc w:val="both"/>
      </w:pPr>
      <w:r>
        <w:rPr>
          <w:rFonts w:ascii="Times New Roman"/>
          <w:b/>
          <w:i w:val="false"/>
          <w:color w:val="000000"/>
          <w:sz w:val="28"/>
        </w:rPr>
        <w:t>Статья 30. Ответственность за нарушение законодательства Республики Казахстан в сфере оказания государственных услуг</w:t>
      </w:r>
    </w:p>
    <w:p>
      <w:pPr>
        <w:spacing w:after="0"/>
        <w:ind w:left="0"/>
        <w:jc w:val="both"/>
      </w:pPr>
      <w:r>
        <w:rPr>
          <w:rFonts w:ascii="Times New Roman"/>
          <w:b w:val="false"/>
          <w:i w:val="false"/>
          <w:color w:val="000000"/>
          <w:sz w:val="28"/>
        </w:rPr>
        <w:t>
      Нарушение законодательства Республики Казахстан в сфере оказания государственных услуг влечет ответственность, установленную законами Республики Казахстан.</w:t>
      </w:r>
    </w:p>
    <w:p>
      <w:pPr>
        <w:spacing w:after="0"/>
        <w:ind w:left="0"/>
        <w:jc w:val="both"/>
      </w:pPr>
      <w:r>
        <w:rPr>
          <w:rFonts w:ascii="Times New Roman"/>
          <w:b/>
          <w:i w:val="false"/>
          <w:color w:val="000000"/>
          <w:sz w:val="28"/>
        </w:rPr>
        <w:t>Статья 31. Порядок введения в действие настоящего Закона</w:t>
      </w:r>
    </w:p>
    <w:p>
      <w:pPr>
        <w:spacing w:after="0"/>
        <w:ind w:left="0"/>
        <w:jc w:val="both"/>
      </w:pPr>
      <w:r>
        <w:rPr>
          <w:rFonts w:ascii="Times New Roman"/>
          <w:b w:val="false"/>
          <w:i w:val="false"/>
          <w:color w:val="000000"/>
          <w:sz w:val="28"/>
        </w:rPr>
        <w:t>
      Настоящий Закон вводится в действие по истечении тридцати календарных дней после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